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111"/>
      </w:tblGrid>
      <w:tr w:rsidR="007762CC" w:rsidRPr="00C24323" w:rsidTr="00AA4F57">
        <w:tc>
          <w:tcPr>
            <w:tcW w:w="5920" w:type="dxa"/>
            <w:gridSpan w:val="2"/>
            <w:shd w:val="clear" w:color="auto" w:fill="E6E6E6"/>
          </w:tcPr>
          <w:p w:rsidR="007762CC" w:rsidRDefault="007762CC" w:rsidP="00AA4F57">
            <w:pPr>
              <w:jc w:val="center"/>
              <w:rPr>
                <w:rFonts w:ascii="Calibri" w:hAnsi="Calibri"/>
                <w:sz w:val="32"/>
              </w:rPr>
            </w:pPr>
            <w:r>
              <w:rPr>
                <w:rFonts w:ascii="Calibri" w:hAnsi="Calibri"/>
                <w:sz w:val="32"/>
              </w:rPr>
              <w:t>Activity monitoring card</w:t>
            </w:r>
          </w:p>
          <w:p w:rsidR="00FD236B" w:rsidRPr="00C24323" w:rsidRDefault="00FD236B" w:rsidP="00AA4F57">
            <w:pPr>
              <w:jc w:val="center"/>
              <w:rPr>
                <w:rFonts w:ascii="Calibri" w:hAnsi="Calibri"/>
                <w:sz w:val="32"/>
              </w:rPr>
            </w:pPr>
            <w:r>
              <w:rPr>
                <w:rFonts w:ascii="Calibri" w:hAnsi="Calibri"/>
                <w:sz w:val="32"/>
              </w:rPr>
              <w:t>Karta działań</w:t>
            </w:r>
          </w:p>
        </w:tc>
      </w:tr>
      <w:tr w:rsidR="007762CC" w:rsidRPr="00C24323" w:rsidTr="00AA4F57">
        <w:tc>
          <w:tcPr>
            <w:tcW w:w="1809" w:type="dxa"/>
          </w:tcPr>
          <w:p w:rsidR="007762CC" w:rsidRDefault="007762CC" w:rsidP="00AA4F57">
            <w:pPr>
              <w:rPr>
                <w:rFonts w:ascii="Calibri" w:hAnsi="Calibri"/>
              </w:rPr>
            </w:pPr>
            <w:r>
              <w:rPr>
                <w:rFonts w:ascii="Calibri" w:hAnsi="Calibri"/>
              </w:rPr>
              <w:t>Date of report:</w:t>
            </w:r>
          </w:p>
          <w:p w:rsidR="00FD236B" w:rsidRPr="00C24323" w:rsidRDefault="00FD236B" w:rsidP="00AA4F57">
            <w:pPr>
              <w:rPr>
                <w:rFonts w:ascii="Calibri" w:hAnsi="Calibri"/>
              </w:rPr>
            </w:pPr>
            <w:r>
              <w:rPr>
                <w:rFonts w:ascii="Calibri" w:hAnsi="Calibri"/>
              </w:rPr>
              <w:t>Data:</w:t>
            </w:r>
          </w:p>
        </w:tc>
        <w:tc>
          <w:tcPr>
            <w:tcW w:w="4111" w:type="dxa"/>
          </w:tcPr>
          <w:p w:rsidR="007762CC" w:rsidRPr="00C24323" w:rsidRDefault="009A6819" w:rsidP="00AA4F57">
            <w:pPr>
              <w:rPr>
                <w:rFonts w:ascii="Calibri" w:hAnsi="Calibri"/>
              </w:rPr>
            </w:pPr>
            <w:r>
              <w:rPr>
                <w:rFonts w:ascii="Calibri" w:hAnsi="Calibri"/>
              </w:rPr>
              <w:t>30.04</w:t>
            </w:r>
            <w:r w:rsidR="00C004CB">
              <w:rPr>
                <w:rFonts w:ascii="Calibri" w:hAnsi="Calibri"/>
              </w:rPr>
              <w:t>.2014</w:t>
            </w:r>
          </w:p>
        </w:tc>
      </w:tr>
      <w:tr w:rsidR="007762CC" w:rsidRPr="00C24323" w:rsidTr="00AA4F57">
        <w:tc>
          <w:tcPr>
            <w:tcW w:w="1809" w:type="dxa"/>
          </w:tcPr>
          <w:p w:rsidR="007762CC" w:rsidRDefault="007762CC" w:rsidP="00AA4F57">
            <w:pPr>
              <w:rPr>
                <w:rFonts w:ascii="Calibri" w:hAnsi="Calibri"/>
              </w:rPr>
            </w:pPr>
            <w:r>
              <w:rPr>
                <w:rFonts w:ascii="Calibri" w:hAnsi="Calibri"/>
              </w:rPr>
              <w:t>Drafted by:</w:t>
            </w:r>
          </w:p>
          <w:p w:rsidR="00FD236B" w:rsidRPr="00C24323" w:rsidRDefault="00FD236B" w:rsidP="00AA4F57">
            <w:pPr>
              <w:rPr>
                <w:rFonts w:ascii="Calibri" w:hAnsi="Calibri"/>
              </w:rPr>
            </w:pPr>
            <w:r>
              <w:rPr>
                <w:rFonts w:ascii="Calibri" w:hAnsi="Calibri"/>
              </w:rPr>
              <w:t>Sporządził/a:</w:t>
            </w:r>
          </w:p>
        </w:tc>
        <w:tc>
          <w:tcPr>
            <w:tcW w:w="4111" w:type="dxa"/>
          </w:tcPr>
          <w:p w:rsidR="007762CC" w:rsidRPr="00C24323" w:rsidRDefault="00C004CB" w:rsidP="00AA4F57">
            <w:pPr>
              <w:rPr>
                <w:rFonts w:ascii="Calibri" w:hAnsi="Calibri"/>
              </w:rPr>
            </w:pPr>
            <w:r>
              <w:rPr>
                <w:rFonts w:ascii="Calibri" w:hAnsi="Calibri"/>
              </w:rPr>
              <w:t>Anna Wróbel, Joanna Baryła</w:t>
            </w:r>
          </w:p>
        </w:tc>
      </w:tr>
    </w:tbl>
    <w:p w:rsidR="007762CC" w:rsidRDefault="007762CC"/>
    <w:p w:rsidR="007762CC" w:rsidRDefault="007762CC"/>
    <w:p w:rsidR="007762CC" w:rsidRDefault="007762CC"/>
    <w:p w:rsidR="007762CC" w:rsidRDefault="007762CC"/>
    <w:p w:rsidR="007762CC" w:rsidRDefault="007762CC"/>
    <w:p w:rsidR="007762CC" w:rsidRDefault="007762CC"/>
    <w:p w:rsidR="007762CC" w:rsidRDefault="007762C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1969"/>
        <w:gridCol w:w="4705"/>
        <w:gridCol w:w="1213"/>
      </w:tblGrid>
      <w:tr w:rsidR="007762CC" w:rsidRPr="00BE4B25" w:rsidTr="00F95B7A">
        <w:tc>
          <w:tcPr>
            <w:tcW w:w="9926" w:type="dxa"/>
            <w:gridSpan w:val="5"/>
            <w:shd w:val="clear" w:color="auto" w:fill="B3B3B3"/>
          </w:tcPr>
          <w:p w:rsidR="007762CC" w:rsidRPr="006C679C" w:rsidRDefault="007762CC" w:rsidP="00F95B7A">
            <w:pPr>
              <w:jc w:val="center"/>
              <w:rPr>
                <w:rFonts w:ascii="Calibri" w:hAnsi="Calibri"/>
                <w:b/>
              </w:rPr>
            </w:pPr>
            <w:r w:rsidRPr="006C679C">
              <w:rPr>
                <w:rFonts w:ascii="Calibri" w:hAnsi="Calibri"/>
                <w:b/>
              </w:rPr>
              <w:t>ACTIVITY</w:t>
            </w:r>
          </w:p>
        </w:tc>
      </w:tr>
      <w:tr w:rsidR="007762CC" w:rsidRPr="00AF7B8C" w:rsidTr="006303A3">
        <w:tc>
          <w:tcPr>
            <w:tcW w:w="9926" w:type="dxa"/>
            <w:gridSpan w:val="5"/>
          </w:tcPr>
          <w:p w:rsidR="004C11E3" w:rsidRDefault="00534988" w:rsidP="00FD236B">
            <w:pPr>
              <w:rPr>
                <w:rFonts w:ascii="Calibri" w:hAnsi="Calibri"/>
                <w:b/>
                <w:lang w:val="en-US"/>
              </w:rPr>
            </w:pPr>
            <w:r w:rsidRPr="00827085">
              <w:rPr>
                <w:rFonts w:ascii="Calibri" w:hAnsi="Calibri"/>
                <w:b/>
                <w:lang w:val="en-US"/>
              </w:rPr>
              <w:t>1.</w:t>
            </w:r>
            <w:r>
              <w:rPr>
                <w:rFonts w:ascii="Calibri" w:hAnsi="Calibri"/>
                <w:b/>
                <w:lang w:val="en-US"/>
              </w:rPr>
              <w:t xml:space="preserve">4. </w:t>
            </w:r>
            <w:r w:rsidRPr="00FA70C2">
              <w:rPr>
                <w:rFonts w:ascii="Calibri" w:hAnsi="Calibri"/>
                <w:b/>
                <w:lang w:val="en-US"/>
              </w:rPr>
              <w:t>Learning paths on MDG-7 for children and adolescents (3-14 years old) and activation of exchange activities with Burkinabe schools</w:t>
            </w:r>
          </w:p>
          <w:p w:rsidR="00534988" w:rsidRPr="00534988" w:rsidRDefault="00534988" w:rsidP="00FD236B">
            <w:pPr>
              <w:rPr>
                <w:rFonts w:ascii="Calibri" w:hAnsi="Calibri"/>
                <w:lang w:val="pl-PL"/>
              </w:rPr>
            </w:pPr>
            <w:r w:rsidRPr="00534988">
              <w:rPr>
                <w:rFonts w:ascii="Calibri" w:hAnsi="Calibri"/>
                <w:b/>
                <w:lang w:val="pl-PL"/>
              </w:rPr>
              <w:t>1.4. Ścieżki edukacyjne do</w:t>
            </w:r>
            <w:r w:rsidR="00371574">
              <w:rPr>
                <w:rFonts w:ascii="Calibri" w:hAnsi="Calibri"/>
                <w:b/>
                <w:lang w:val="pl-PL"/>
              </w:rPr>
              <w:t>t. 7 celu milenijnego (dzieci i</w:t>
            </w:r>
            <w:r w:rsidRPr="00534988">
              <w:rPr>
                <w:rFonts w:ascii="Calibri" w:hAnsi="Calibri"/>
                <w:b/>
                <w:lang w:val="pl-PL"/>
              </w:rPr>
              <w:t xml:space="preserve"> młodzież 3-14 lat</w:t>
            </w:r>
            <w:r w:rsidR="00371574">
              <w:rPr>
                <w:rFonts w:ascii="Calibri" w:hAnsi="Calibri"/>
                <w:b/>
                <w:lang w:val="pl-PL"/>
              </w:rPr>
              <w:t>)</w:t>
            </w:r>
            <w:r w:rsidRPr="00534988">
              <w:rPr>
                <w:rFonts w:ascii="Calibri" w:hAnsi="Calibri"/>
                <w:b/>
                <w:lang w:val="pl-PL"/>
              </w:rPr>
              <w:t xml:space="preserve"> oraz zainicjowanie wymiany </w:t>
            </w:r>
            <w:r>
              <w:rPr>
                <w:rFonts w:ascii="Calibri" w:hAnsi="Calibri"/>
                <w:b/>
                <w:lang w:val="pl-PL"/>
              </w:rPr>
              <w:t>ze szkołami w Burkina Faso</w:t>
            </w:r>
          </w:p>
        </w:tc>
      </w:tr>
      <w:tr w:rsidR="007762CC" w:rsidRPr="00AF7B8C" w:rsidTr="00BE4B25">
        <w:tc>
          <w:tcPr>
            <w:tcW w:w="9926" w:type="dxa"/>
            <w:gridSpan w:val="5"/>
            <w:shd w:val="clear" w:color="auto" w:fill="CCCCCC"/>
          </w:tcPr>
          <w:p w:rsidR="007762CC" w:rsidRPr="00534988" w:rsidRDefault="007762CC" w:rsidP="007C7C4C">
            <w:pPr>
              <w:rPr>
                <w:rFonts w:ascii="Calibri" w:hAnsi="Calibri"/>
                <w:b/>
                <w:sz w:val="8"/>
                <w:szCs w:val="8"/>
                <w:lang w:val="pl-PL"/>
              </w:rPr>
            </w:pPr>
          </w:p>
        </w:tc>
      </w:tr>
      <w:tr w:rsidR="007762CC" w:rsidRPr="00BE4B25" w:rsidTr="00BE4B25">
        <w:tc>
          <w:tcPr>
            <w:tcW w:w="540" w:type="dxa"/>
          </w:tcPr>
          <w:p w:rsidR="007762CC" w:rsidRPr="00534988"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rPr>
            </w:pPr>
            <w:r w:rsidRPr="00BE4B25">
              <w:rPr>
                <w:rFonts w:ascii="Calibri" w:hAnsi="Calibri"/>
                <w:b/>
                <w:sz w:val="28"/>
                <w:szCs w:val="28"/>
              </w:rPr>
              <w:t>1</w:t>
            </w:r>
          </w:p>
        </w:tc>
        <w:tc>
          <w:tcPr>
            <w:tcW w:w="8173" w:type="dxa"/>
            <w:gridSpan w:val="3"/>
            <w:shd w:val="clear" w:color="auto" w:fill="FABF8F"/>
          </w:tcPr>
          <w:p w:rsidR="007762CC" w:rsidRPr="00BE4B25" w:rsidRDefault="007762CC" w:rsidP="00F95B7A">
            <w:pPr>
              <w:jc w:val="center"/>
              <w:rPr>
                <w:rFonts w:ascii="Calibri" w:hAnsi="Calibri"/>
                <w:b/>
                <w:sz w:val="8"/>
                <w:szCs w:val="8"/>
              </w:rPr>
            </w:pPr>
          </w:p>
          <w:p w:rsidR="007762CC" w:rsidRPr="00BE4B25" w:rsidRDefault="007762CC" w:rsidP="00F95B7A">
            <w:pPr>
              <w:jc w:val="center"/>
              <w:rPr>
                <w:rFonts w:ascii="Calibri" w:hAnsi="Calibri"/>
                <w:i/>
              </w:rPr>
            </w:pPr>
            <w:r w:rsidRPr="00BE4B25">
              <w:rPr>
                <w:rFonts w:ascii="Calibri" w:hAnsi="Calibri"/>
                <w:i/>
              </w:rPr>
              <w:t>PREPARATION</w:t>
            </w:r>
            <w:r w:rsidR="00FD236B">
              <w:rPr>
                <w:rFonts w:ascii="Calibri" w:hAnsi="Calibri"/>
                <w:i/>
              </w:rPr>
              <w:t>/Przygotowania</w:t>
            </w:r>
          </w:p>
        </w:tc>
        <w:tc>
          <w:tcPr>
            <w:tcW w:w="1213" w:type="dxa"/>
            <w:shd w:val="clear" w:color="auto" w:fill="FBD4B4"/>
          </w:tcPr>
          <w:p w:rsidR="007762CC" w:rsidRPr="00BE4B25" w:rsidRDefault="007762CC" w:rsidP="00BE4B25">
            <w:pPr>
              <w:jc w:val="center"/>
              <w:rPr>
                <w:rFonts w:ascii="Calibri" w:hAnsi="Calibri"/>
                <w:b/>
                <w:sz w:val="20"/>
                <w:szCs w:val="20"/>
              </w:rPr>
            </w:pPr>
          </w:p>
        </w:tc>
      </w:tr>
      <w:tr w:rsidR="007762CC" w:rsidRPr="00AF7B8C" w:rsidTr="00BE4B25">
        <w:trPr>
          <w:trHeight w:val="803"/>
        </w:trPr>
        <w:tc>
          <w:tcPr>
            <w:tcW w:w="2039" w:type="dxa"/>
            <w:gridSpan w:val="2"/>
            <w:shd w:val="clear" w:color="auto" w:fill="FBD4B4"/>
          </w:tcPr>
          <w:p w:rsidR="007762CC" w:rsidRPr="004C00BA" w:rsidRDefault="007762CC" w:rsidP="007C7C4C">
            <w:pPr>
              <w:rPr>
                <w:rFonts w:ascii="Calibri" w:hAnsi="Calibri"/>
                <w:b/>
                <w:sz w:val="20"/>
                <w:szCs w:val="20"/>
                <w:lang w:val="en-GB"/>
              </w:rPr>
            </w:pPr>
          </w:p>
          <w:p w:rsidR="007762CC" w:rsidRDefault="007762CC" w:rsidP="00BE4B25">
            <w:pPr>
              <w:rPr>
                <w:rFonts w:ascii="Calibri" w:hAnsi="Calibri"/>
                <w:b/>
                <w:sz w:val="20"/>
                <w:szCs w:val="20"/>
                <w:lang w:val="en-GB"/>
              </w:rPr>
            </w:pPr>
            <w:r w:rsidRPr="004C00BA">
              <w:rPr>
                <w:rFonts w:ascii="Calibri" w:hAnsi="Calibri"/>
                <w:b/>
                <w:sz w:val="20"/>
                <w:szCs w:val="20"/>
                <w:lang w:val="en-GB"/>
              </w:rPr>
              <w:t xml:space="preserve">DATE: </w:t>
            </w:r>
            <w:r w:rsidR="009A6819">
              <w:rPr>
                <w:rFonts w:ascii="Calibri" w:hAnsi="Calibri"/>
                <w:b/>
                <w:sz w:val="20"/>
                <w:szCs w:val="20"/>
                <w:lang w:val="en-GB"/>
              </w:rPr>
              <w:t>16.04</w:t>
            </w:r>
            <w:r w:rsidR="00C004CB">
              <w:rPr>
                <w:rFonts w:ascii="Calibri" w:hAnsi="Calibri"/>
                <w:b/>
                <w:sz w:val="20"/>
                <w:szCs w:val="20"/>
                <w:lang w:val="en-GB"/>
              </w:rPr>
              <w:t>.2014</w:t>
            </w:r>
          </w:p>
          <w:p w:rsidR="00FD236B" w:rsidRPr="004C00BA" w:rsidRDefault="00FD236B" w:rsidP="00BE4B25">
            <w:pPr>
              <w:rPr>
                <w:rFonts w:ascii="Calibri" w:hAnsi="Calibri"/>
                <w:b/>
                <w:sz w:val="20"/>
                <w:szCs w:val="20"/>
                <w:lang w:val="en-GB"/>
              </w:rPr>
            </w:pPr>
            <w:r>
              <w:rPr>
                <w:rFonts w:ascii="Calibri" w:hAnsi="Calibri"/>
                <w:b/>
                <w:sz w:val="20"/>
                <w:szCs w:val="20"/>
                <w:lang w:val="en-GB"/>
              </w:rPr>
              <w:t>DATA:</w:t>
            </w:r>
          </w:p>
          <w:p w:rsidR="007762CC" w:rsidRPr="00AF7B8C" w:rsidRDefault="007762CC" w:rsidP="00BE4B25">
            <w:pPr>
              <w:rPr>
                <w:rFonts w:ascii="Calibri" w:hAnsi="Calibri"/>
                <w:i/>
                <w:sz w:val="20"/>
                <w:szCs w:val="20"/>
                <w:lang w:val="en-GB"/>
              </w:rPr>
            </w:pPr>
            <w:r w:rsidRPr="00AF7B8C">
              <w:rPr>
                <w:rFonts w:ascii="Calibri" w:hAnsi="Calibri"/>
                <w:i/>
                <w:sz w:val="20"/>
                <w:szCs w:val="20"/>
                <w:lang w:val="en-GB"/>
              </w:rPr>
              <w:t xml:space="preserve">please indicate here the dates / periods in which the various preparations activities has been applied. </w:t>
            </w: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b/>
                <w:sz w:val="20"/>
                <w:szCs w:val="20"/>
                <w:lang w:val="en-GB"/>
              </w:rPr>
            </w:pPr>
          </w:p>
        </w:tc>
        <w:tc>
          <w:tcPr>
            <w:tcW w:w="7887" w:type="dxa"/>
            <w:gridSpan w:val="3"/>
            <w:shd w:val="clear" w:color="auto" w:fill="FBD4B4"/>
          </w:tcPr>
          <w:p w:rsidR="007762CC" w:rsidRPr="00534988" w:rsidRDefault="007762CC" w:rsidP="00AA4F57">
            <w:pPr>
              <w:rPr>
                <w:rFonts w:ascii="Calibri" w:hAnsi="Calibri"/>
                <w:i/>
                <w:sz w:val="20"/>
                <w:szCs w:val="20"/>
                <w:lang w:val="en-GB"/>
              </w:rPr>
            </w:pPr>
            <w:r w:rsidRPr="00534988">
              <w:rPr>
                <w:rFonts w:ascii="Calibri" w:hAnsi="Calibri"/>
                <w:i/>
                <w:sz w:val="20"/>
                <w:szCs w:val="20"/>
                <w:lang w:val="en-GB"/>
              </w:rPr>
              <w:t xml:space="preserve">The author of the report is kindly asked to </w:t>
            </w:r>
            <w:r w:rsidRPr="00534988">
              <w:rPr>
                <w:rFonts w:ascii="Calibri" w:hAnsi="Calibri"/>
                <w:i/>
                <w:sz w:val="20"/>
                <w:szCs w:val="20"/>
                <w:u w:val="single"/>
                <w:lang w:val="en-GB"/>
              </w:rPr>
              <w:t>briefly</w:t>
            </w:r>
            <w:r w:rsidRPr="00534988">
              <w:rPr>
                <w:rFonts w:ascii="Calibri" w:hAnsi="Calibri"/>
                <w:i/>
                <w:sz w:val="20"/>
                <w:szCs w:val="20"/>
                <w:lang w:val="en-GB"/>
              </w:rPr>
              <w:t xml:space="preserve"> describe the preparation of this activity and the reasons of the choices done</w:t>
            </w:r>
          </w:p>
          <w:p w:rsidR="00FD236B" w:rsidRDefault="00FD236B" w:rsidP="00AA4F57">
            <w:pPr>
              <w:rPr>
                <w:rFonts w:ascii="Calibri" w:hAnsi="Calibri"/>
                <w:i/>
                <w:sz w:val="20"/>
                <w:szCs w:val="20"/>
                <w:lang w:val="pl-PL"/>
              </w:rPr>
            </w:pPr>
            <w:r w:rsidRPr="00534988">
              <w:rPr>
                <w:rFonts w:ascii="Calibri" w:hAnsi="Calibri"/>
                <w:i/>
                <w:sz w:val="20"/>
                <w:szCs w:val="20"/>
                <w:lang w:val="pl-PL"/>
              </w:rPr>
              <w:t>Autor jest proszony o krótki opis przygotowań i przyczyn dokonanych wyborów</w:t>
            </w:r>
          </w:p>
          <w:p w:rsidR="003E456D" w:rsidRDefault="003E456D" w:rsidP="003E456D">
            <w:pPr>
              <w:rPr>
                <w:rFonts w:ascii="Calibri" w:hAnsi="Calibri"/>
                <w:i/>
                <w:sz w:val="20"/>
                <w:szCs w:val="20"/>
                <w:lang w:val="pl-PL"/>
              </w:rPr>
            </w:pPr>
            <w:r>
              <w:rPr>
                <w:rFonts w:ascii="Calibri" w:hAnsi="Calibri"/>
                <w:i/>
                <w:sz w:val="20"/>
                <w:szCs w:val="20"/>
                <w:lang w:val="pl-PL"/>
              </w:rPr>
              <w:t>Przygotowanie pomocy dydaktycznych do zajęć</w:t>
            </w:r>
            <w:r w:rsidR="004F5614">
              <w:rPr>
                <w:rFonts w:ascii="Calibri" w:hAnsi="Calibri"/>
                <w:i/>
                <w:sz w:val="20"/>
                <w:szCs w:val="20"/>
                <w:lang w:val="pl-PL"/>
              </w:rPr>
              <w:t>.</w:t>
            </w:r>
          </w:p>
          <w:p w:rsidR="009A6819" w:rsidRDefault="004F5614" w:rsidP="004F5614">
            <w:r w:rsidRPr="00D31660">
              <w:rPr>
                <w:lang w:val="pl-PL"/>
              </w:rPr>
              <w:t>Do zajęć przygotowano następujące pomoce dydaktyczne:</w:t>
            </w:r>
            <w:r>
              <w:rPr>
                <w:lang w:val="pl-PL"/>
              </w:rPr>
              <w:t xml:space="preserve"> </w:t>
            </w:r>
            <w:r w:rsidR="009A6819">
              <w:t>zestawy obrazków w kopertach foliowych dla każdej z trzech drużyn do konkursu obrazkowego (pojazdy, zwierzęta chronione, drzewa i ich liście), trzy szklane pojemniki (słoiki na punkty), plastikowe nakrętki jako punkty konkursowe, cztery pojemniki do segregacji oraz śmieci do segregacji, kasztany, trzy łyżki, trzy pachołki, trzy plastikowe butelki po wodzie mineralnej, gazety, 3 pojemniki do wrzucania gazetowych kul, dekoracja sali: ilustracje czystej i zanieczyszczonej przyrody, prace dzieci oraz hasło konkursowe, puzzle 6 – elementowe dla drużyn do wykonania w swoich salach.</w:t>
            </w:r>
          </w:p>
          <w:p w:rsidR="009A6819" w:rsidRDefault="009A6819" w:rsidP="004F5614">
            <w:pPr>
              <w:rPr>
                <w:lang w:val="pl-PL"/>
              </w:rPr>
            </w:pPr>
          </w:p>
          <w:p w:rsidR="004F5614" w:rsidRDefault="004F5614" w:rsidP="004F5614">
            <w:pPr>
              <w:rPr>
                <w:lang w:val="pl-PL"/>
              </w:rPr>
            </w:pPr>
            <w:r>
              <w:rPr>
                <w:lang w:val="pl-PL"/>
              </w:rPr>
              <w:t>Założono realizację następujących celów:</w:t>
            </w:r>
          </w:p>
          <w:p w:rsidR="009A6819" w:rsidRDefault="009A6819" w:rsidP="009A6819">
            <w:pPr>
              <w:numPr>
                <w:ilvl w:val="0"/>
                <w:numId w:val="6"/>
              </w:numPr>
              <w:spacing w:before="100" w:beforeAutospacing="1" w:after="100" w:afterAutospacing="1"/>
              <w:jc w:val="both"/>
            </w:pPr>
            <w:r>
              <w:t xml:space="preserve"> dziecko posiada podstawowe wiadomości z zakresu ochrony przyrody</w:t>
            </w:r>
          </w:p>
          <w:p w:rsidR="009A6819" w:rsidRDefault="009A6819" w:rsidP="009A6819">
            <w:pPr>
              <w:numPr>
                <w:ilvl w:val="0"/>
                <w:numId w:val="6"/>
              </w:numPr>
              <w:spacing w:before="100" w:beforeAutospacing="1" w:after="100" w:afterAutospacing="1"/>
              <w:jc w:val="both"/>
            </w:pPr>
            <w:r>
              <w:t>dziecko nabywa poczucie odpowiedzialności za stan środowiska naturalnego</w:t>
            </w:r>
          </w:p>
          <w:p w:rsidR="009A6819" w:rsidRDefault="009A6819" w:rsidP="009A6819">
            <w:pPr>
              <w:numPr>
                <w:ilvl w:val="0"/>
                <w:numId w:val="6"/>
              </w:numPr>
              <w:spacing w:before="100" w:beforeAutospacing="1" w:after="100" w:afterAutospacing="1"/>
              <w:jc w:val="both"/>
            </w:pPr>
            <w:r>
              <w:t>dziecko przestrzega zasad uczestnictwa w konkursach sprawnościowych i ruchowych</w:t>
            </w:r>
          </w:p>
          <w:p w:rsidR="009A6819" w:rsidRDefault="009A6819" w:rsidP="009A6819">
            <w:pPr>
              <w:numPr>
                <w:ilvl w:val="0"/>
                <w:numId w:val="6"/>
              </w:numPr>
              <w:spacing w:before="100" w:beforeAutospacing="1" w:after="100" w:afterAutospacing="1"/>
              <w:jc w:val="both"/>
            </w:pPr>
            <w:r>
              <w:t>dziecko utrwala podstawowe sposoby dotyczące zapobiegania zanieczyszczeniom środowiska</w:t>
            </w:r>
          </w:p>
          <w:p w:rsidR="004F5614" w:rsidRPr="00FD236B" w:rsidRDefault="004F5614" w:rsidP="003E456D">
            <w:pPr>
              <w:rPr>
                <w:rFonts w:ascii="Calibri" w:hAnsi="Calibri"/>
                <w:i/>
                <w:lang w:val="pl-PL"/>
              </w:rPr>
            </w:pPr>
          </w:p>
        </w:tc>
      </w:tr>
      <w:tr w:rsidR="007762CC" w:rsidRPr="004C00BA" w:rsidTr="00BE4B25">
        <w:trPr>
          <w:trHeight w:val="412"/>
        </w:trPr>
        <w:tc>
          <w:tcPr>
            <w:tcW w:w="2039" w:type="dxa"/>
            <w:gridSpan w:val="2"/>
            <w:shd w:val="clear" w:color="auto" w:fill="FBD4B4"/>
          </w:tcPr>
          <w:p w:rsidR="007762CC" w:rsidRPr="0092023C" w:rsidRDefault="007762CC" w:rsidP="007C7C4C">
            <w:pPr>
              <w:rPr>
                <w:rFonts w:ascii="Calibri" w:hAnsi="Calibri"/>
                <w:b/>
                <w:sz w:val="20"/>
                <w:szCs w:val="20"/>
                <w:lang w:val="pl-PL"/>
              </w:rPr>
            </w:pPr>
            <w:r w:rsidRPr="0092023C">
              <w:rPr>
                <w:rFonts w:ascii="Calibri" w:hAnsi="Calibri"/>
                <w:b/>
                <w:sz w:val="20"/>
                <w:szCs w:val="20"/>
                <w:lang w:val="pl-PL"/>
              </w:rPr>
              <w:t>Staff</w:t>
            </w:r>
          </w:p>
          <w:p w:rsidR="00613E1F" w:rsidRPr="00613E1F" w:rsidRDefault="00FD236B" w:rsidP="007C7C4C">
            <w:pPr>
              <w:rPr>
                <w:rFonts w:ascii="Calibri" w:hAnsi="Calibri"/>
                <w:b/>
                <w:sz w:val="20"/>
                <w:szCs w:val="20"/>
                <w:lang w:val="pl-PL"/>
              </w:rPr>
            </w:pPr>
            <w:r w:rsidRPr="00613E1F">
              <w:rPr>
                <w:rFonts w:ascii="Calibri" w:hAnsi="Calibri"/>
                <w:b/>
                <w:sz w:val="20"/>
                <w:szCs w:val="20"/>
                <w:lang w:val="pl-PL"/>
              </w:rPr>
              <w:t>Realizatorzy (nazwiska, rola):</w:t>
            </w:r>
          </w:p>
          <w:p w:rsidR="00613E1F" w:rsidRPr="00613E1F" w:rsidRDefault="00613E1F" w:rsidP="007C7C4C">
            <w:pPr>
              <w:rPr>
                <w:rFonts w:ascii="Calibri" w:hAnsi="Calibri"/>
                <w:b/>
                <w:sz w:val="20"/>
                <w:szCs w:val="20"/>
                <w:lang w:val="pl-PL"/>
              </w:rPr>
            </w:pPr>
            <w:r w:rsidRPr="00613E1F">
              <w:rPr>
                <w:rFonts w:ascii="Calibri" w:hAnsi="Calibri"/>
                <w:b/>
                <w:sz w:val="20"/>
                <w:szCs w:val="20"/>
                <w:lang w:val="pl-PL"/>
              </w:rPr>
              <w:t xml:space="preserve">Anna Wróbel, </w:t>
            </w:r>
          </w:p>
          <w:p w:rsidR="00FD236B" w:rsidRPr="00A251C8" w:rsidRDefault="00613E1F" w:rsidP="007C7C4C">
            <w:pPr>
              <w:rPr>
                <w:rFonts w:ascii="Calibri" w:hAnsi="Calibri"/>
                <w:b/>
                <w:sz w:val="20"/>
                <w:szCs w:val="20"/>
                <w:lang w:val="en-GB"/>
              </w:rPr>
            </w:pPr>
            <w:r>
              <w:rPr>
                <w:rFonts w:ascii="Calibri" w:hAnsi="Calibri"/>
                <w:b/>
                <w:sz w:val="20"/>
                <w:szCs w:val="20"/>
                <w:lang w:val="en-GB"/>
              </w:rPr>
              <w:t>Joanna Baryła</w:t>
            </w:r>
          </w:p>
          <w:p w:rsidR="007762CC" w:rsidRPr="00AF7B8C" w:rsidRDefault="007762CC" w:rsidP="007C7C4C">
            <w:pPr>
              <w:rPr>
                <w:rFonts w:ascii="Calibri" w:hAnsi="Calibri"/>
                <w:i/>
                <w:sz w:val="20"/>
                <w:szCs w:val="20"/>
                <w:lang w:val="en-GB"/>
              </w:rPr>
            </w:pPr>
            <w:r w:rsidRPr="00AF7B8C">
              <w:rPr>
                <w:rFonts w:ascii="Calibri" w:hAnsi="Calibri"/>
                <w:i/>
                <w:sz w:val="20"/>
                <w:szCs w:val="20"/>
                <w:lang w:val="en-GB"/>
              </w:rPr>
              <w:t xml:space="preserve">(name, surname and </w:t>
            </w:r>
            <w:r w:rsidRPr="00AF7B8C">
              <w:rPr>
                <w:rFonts w:ascii="Calibri" w:hAnsi="Calibri"/>
                <w:i/>
                <w:sz w:val="20"/>
                <w:szCs w:val="20"/>
                <w:lang w:val="en-GB"/>
              </w:rPr>
              <w:lastRenderedPageBreak/>
              <w:t>specific roles of the people involved in the preparation of this activity – please note that this part must be coherent with the time sheets)</w:t>
            </w:r>
          </w:p>
          <w:p w:rsidR="007762CC" w:rsidRPr="004C00BA" w:rsidRDefault="007762CC" w:rsidP="00922372">
            <w:pPr>
              <w:rPr>
                <w:rFonts w:ascii="Calibri" w:hAnsi="Calibri"/>
                <w:b/>
                <w:sz w:val="20"/>
                <w:szCs w:val="20"/>
                <w:lang w:val="en-GB"/>
              </w:rPr>
            </w:pPr>
          </w:p>
        </w:tc>
        <w:tc>
          <w:tcPr>
            <w:tcW w:w="1969" w:type="dxa"/>
            <w:shd w:val="clear" w:color="auto" w:fill="FBD4B4"/>
          </w:tcPr>
          <w:p w:rsidR="007762CC" w:rsidRDefault="007762CC" w:rsidP="007C7C4C">
            <w:pPr>
              <w:rPr>
                <w:rFonts w:ascii="Calibri" w:hAnsi="Calibri"/>
                <w:b/>
              </w:rPr>
            </w:pPr>
            <w:r w:rsidRPr="00BE4B25">
              <w:rPr>
                <w:rFonts w:ascii="Calibri" w:hAnsi="Calibri"/>
                <w:b/>
              </w:rPr>
              <w:lastRenderedPageBreak/>
              <w:t>Documents</w:t>
            </w:r>
          </w:p>
          <w:p w:rsidR="00FD236B" w:rsidRPr="00BE4B25" w:rsidRDefault="00FD236B" w:rsidP="007C7C4C">
            <w:pPr>
              <w:rPr>
                <w:rFonts w:ascii="Calibri" w:hAnsi="Calibri"/>
                <w:b/>
              </w:rPr>
            </w:pPr>
            <w:r>
              <w:rPr>
                <w:rFonts w:ascii="Calibri" w:hAnsi="Calibri"/>
                <w:b/>
              </w:rPr>
              <w:t>Dokumenty</w:t>
            </w:r>
          </w:p>
        </w:tc>
        <w:tc>
          <w:tcPr>
            <w:tcW w:w="5918" w:type="dxa"/>
            <w:gridSpan w:val="2"/>
            <w:shd w:val="clear" w:color="auto" w:fill="FBD4B4"/>
          </w:tcPr>
          <w:p w:rsidR="007762CC" w:rsidRPr="004C11E3" w:rsidRDefault="007762CC" w:rsidP="00922372">
            <w:pPr>
              <w:rPr>
                <w:rFonts w:ascii="Calibri" w:hAnsi="Calibri"/>
                <w:i/>
                <w:sz w:val="20"/>
                <w:szCs w:val="20"/>
                <w:lang w:val="pl-PL"/>
              </w:rPr>
            </w:pPr>
            <w:r w:rsidRPr="00AF7B8C">
              <w:rPr>
                <w:rFonts w:ascii="Calibri" w:hAnsi="Calibri"/>
                <w:i/>
                <w:sz w:val="20"/>
                <w:szCs w:val="20"/>
                <w:lang w:val="en-GB"/>
              </w:rPr>
              <w:t xml:space="preserve">Please indicate here the names of the files that proof this activity. </w:t>
            </w:r>
            <w:r w:rsidRPr="004C11E3">
              <w:rPr>
                <w:rFonts w:ascii="Calibri" w:hAnsi="Calibri"/>
                <w:i/>
                <w:sz w:val="20"/>
                <w:szCs w:val="20"/>
                <w:lang w:val="pl-PL"/>
              </w:rPr>
              <w:t xml:space="preserve">Such documents should be uploaded on the Drop Box folder </w:t>
            </w:r>
          </w:p>
          <w:p w:rsidR="00FD236B" w:rsidRPr="00FD236B" w:rsidRDefault="00FD236B" w:rsidP="00922372">
            <w:pPr>
              <w:rPr>
                <w:rFonts w:ascii="Calibri" w:hAnsi="Calibri"/>
                <w:i/>
                <w:sz w:val="20"/>
                <w:szCs w:val="20"/>
                <w:lang w:val="pl-PL"/>
              </w:rPr>
            </w:pPr>
            <w:r w:rsidRPr="00FD236B">
              <w:rPr>
                <w:rFonts w:ascii="Calibri" w:hAnsi="Calibri"/>
                <w:i/>
                <w:sz w:val="20"/>
                <w:szCs w:val="20"/>
                <w:lang w:val="pl-PL"/>
              </w:rPr>
              <w:t>Należy podać nazwy dokum</w:t>
            </w:r>
            <w:r>
              <w:rPr>
                <w:rFonts w:ascii="Calibri" w:hAnsi="Calibri"/>
                <w:i/>
                <w:sz w:val="20"/>
                <w:szCs w:val="20"/>
                <w:lang w:val="pl-PL"/>
              </w:rPr>
              <w:t>entów oraz zapisać je w Drop Box</w:t>
            </w:r>
            <w:r w:rsidR="00A24A7D">
              <w:rPr>
                <w:rFonts w:ascii="Calibri" w:hAnsi="Calibri"/>
                <w:i/>
                <w:sz w:val="20"/>
                <w:szCs w:val="20"/>
                <w:lang w:val="pl-PL"/>
              </w:rPr>
              <w:t xml:space="preserve"> lub przesłać emailem wraz z niniejszą kartą</w:t>
            </w:r>
          </w:p>
          <w:p w:rsidR="007762CC" w:rsidRPr="00FD236B" w:rsidRDefault="003E456D" w:rsidP="009A6819">
            <w:pPr>
              <w:rPr>
                <w:rFonts w:ascii="Calibri" w:hAnsi="Calibri"/>
                <w:lang w:val="pl-PL"/>
              </w:rPr>
            </w:pPr>
            <w:r>
              <w:rPr>
                <w:rFonts w:ascii="Calibri" w:hAnsi="Calibri"/>
                <w:lang w:val="pl-PL"/>
              </w:rPr>
              <w:t xml:space="preserve">Scenariusz </w:t>
            </w:r>
            <w:r w:rsidR="009A6819">
              <w:rPr>
                <w:rFonts w:ascii="Calibri" w:hAnsi="Calibri"/>
                <w:lang w:val="pl-PL"/>
              </w:rPr>
              <w:t>quizu</w:t>
            </w:r>
            <w:r w:rsidR="004F5614">
              <w:rPr>
                <w:rFonts w:ascii="Calibri" w:hAnsi="Calibri"/>
                <w:lang w:val="pl-PL"/>
              </w:rPr>
              <w:t xml:space="preserve">, zdjęcia, </w:t>
            </w:r>
            <w:r w:rsidR="009A6819">
              <w:rPr>
                <w:rFonts w:ascii="Calibri" w:hAnsi="Calibri"/>
                <w:lang w:val="pl-PL"/>
              </w:rPr>
              <w:t>puzzle</w:t>
            </w:r>
            <w:r w:rsidR="004F5614">
              <w:rPr>
                <w:rFonts w:ascii="Calibri" w:hAnsi="Calibri"/>
                <w:lang w:val="pl-PL"/>
              </w:rPr>
              <w:t xml:space="preserve"> </w:t>
            </w:r>
          </w:p>
        </w:tc>
      </w:tr>
    </w:tbl>
    <w:p w:rsidR="007762CC" w:rsidRDefault="007762CC">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1969"/>
        <w:gridCol w:w="4705"/>
        <w:gridCol w:w="1213"/>
      </w:tblGrid>
      <w:tr w:rsidR="007762CC" w:rsidRPr="004C00BA" w:rsidTr="00F95B7A">
        <w:trPr>
          <w:trHeight w:val="70"/>
        </w:trPr>
        <w:tc>
          <w:tcPr>
            <w:tcW w:w="9926" w:type="dxa"/>
            <w:gridSpan w:val="5"/>
            <w:shd w:val="clear" w:color="auto" w:fill="CCCCCC"/>
          </w:tcPr>
          <w:p w:rsidR="007762CC" w:rsidRPr="00FD236B" w:rsidRDefault="007762CC" w:rsidP="007C7C4C">
            <w:pPr>
              <w:rPr>
                <w:rFonts w:ascii="Calibri" w:hAnsi="Calibri"/>
                <w:sz w:val="8"/>
                <w:szCs w:val="8"/>
                <w:lang w:val="pl-PL"/>
              </w:rPr>
            </w:pPr>
          </w:p>
        </w:tc>
      </w:tr>
      <w:tr w:rsidR="007762CC" w:rsidRPr="004C00BA" w:rsidTr="00BE4B25">
        <w:tc>
          <w:tcPr>
            <w:tcW w:w="540" w:type="dxa"/>
          </w:tcPr>
          <w:p w:rsidR="007762CC" w:rsidRPr="00FD236B" w:rsidRDefault="007762CC" w:rsidP="007C7C4C">
            <w:pPr>
              <w:rPr>
                <w:rFonts w:ascii="Calibri" w:hAnsi="Calibri"/>
                <w:sz w:val="8"/>
                <w:szCs w:val="8"/>
                <w:lang w:val="pl-PL"/>
              </w:rPr>
            </w:pPr>
          </w:p>
          <w:p w:rsidR="007762CC" w:rsidRPr="004C00BA" w:rsidRDefault="007762CC" w:rsidP="007C7C4C">
            <w:pPr>
              <w:rPr>
                <w:rFonts w:ascii="Calibri" w:hAnsi="Calibri"/>
                <w:b/>
                <w:sz w:val="28"/>
                <w:szCs w:val="28"/>
                <w:lang w:val="en-GB"/>
              </w:rPr>
            </w:pPr>
            <w:r w:rsidRPr="004C00BA">
              <w:rPr>
                <w:rFonts w:ascii="Calibri" w:hAnsi="Calibri"/>
                <w:b/>
                <w:sz w:val="28"/>
                <w:szCs w:val="28"/>
                <w:lang w:val="en-GB"/>
              </w:rPr>
              <w:t>2</w:t>
            </w:r>
          </w:p>
        </w:tc>
        <w:tc>
          <w:tcPr>
            <w:tcW w:w="8173" w:type="dxa"/>
            <w:gridSpan w:val="3"/>
            <w:shd w:val="clear" w:color="auto" w:fill="C2D69B"/>
          </w:tcPr>
          <w:p w:rsidR="007762CC" w:rsidRPr="004C00BA" w:rsidRDefault="007762CC" w:rsidP="00F95B7A">
            <w:pPr>
              <w:jc w:val="center"/>
              <w:rPr>
                <w:rFonts w:ascii="Calibri" w:hAnsi="Calibri"/>
                <w:b/>
                <w:sz w:val="8"/>
                <w:szCs w:val="8"/>
                <w:lang w:val="en-GB"/>
              </w:rPr>
            </w:pPr>
          </w:p>
          <w:p w:rsidR="007762CC" w:rsidRPr="004C00BA" w:rsidRDefault="007762CC" w:rsidP="00F95B7A">
            <w:pPr>
              <w:jc w:val="center"/>
              <w:rPr>
                <w:rFonts w:ascii="Calibri" w:hAnsi="Calibri"/>
                <w:i/>
                <w:lang w:val="en-GB"/>
              </w:rPr>
            </w:pPr>
            <w:r w:rsidRPr="004C00BA">
              <w:rPr>
                <w:rFonts w:ascii="Calibri" w:hAnsi="Calibri"/>
                <w:i/>
                <w:lang w:val="en-GB"/>
              </w:rPr>
              <w:t>REALIZATION</w:t>
            </w:r>
            <w:r w:rsidR="00FD236B">
              <w:rPr>
                <w:rFonts w:ascii="Calibri" w:hAnsi="Calibri"/>
                <w:i/>
                <w:lang w:val="en-GB"/>
              </w:rPr>
              <w:t>/Realizacja</w:t>
            </w:r>
          </w:p>
        </w:tc>
        <w:tc>
          <w:tcPr>
            <w:tcW w:w="1213" w:type="dxa"/>
            <w:shd w:val="clear" w:color="auto" w:fill="D6E3BC"/>
          </w:tcPr>
          <w:p w:rsidR="007762CC" w:rsidRPr="004C00BA" w:rsidRDefault="007762CC" w:rsidP="00F95B7A">
            <w:pPr>
              <w:jc w:val="center"/>
              <w:rPr>
                <w:rFonts w:ascii="Calibri" w:hAnsi="Calibri"/>
                <w:b/>
                <w:i/>
                <w:sz w:val="20"/>
                <w:szCs w:val="20"/>
                <w:lang w:val="en-GB"/>
              </w:rPr>
            </w:pPr>
          </w:p>
        </w:tc>
      </w:tr>
      <w:tr w:rsidR="007762CC" w:rsidRPr="00AF7B8C" w:rsidTr="00BE4B25">
        <w:trPr>
          <w:trHeight w:val="1670"/>
        </w:trPr>
        <w:tc>
          <w:tcPr>
            <w:tcW w:w="2039" w:type="dxa"/>
            <w:gridSpan w:val="2"/>
            <w:shd w:val="clear" w:color="auto" w:fill="D6E3BC"/>
          </w:tcPr>
          <w:p w:rsidR="007762CC" w:rsidRPr="004C00BA" w:rsidRDefault="007762CC" w:rsidP="007C7C4C">
            <w:pPr>
              <w:rPr>
                <w:rFonts w:ascii="Calibri" w:hAnsi="Calibri"/>
                <w:sz w:val="20"/>
                <w:szCs w:val="20"/>
                <w:lang w:val="en-GB"/>
              </w:rPr>
            </w:pPr>
          </w:p>
          <w:p w:rsidR="007762CC" w:rsidRDefault="007762CC" w:rsidP="00BE4B25">
            <w:pPr>
              <w:rPr>
                <w:rFonts w:ascii="Calibri" w:hAnsi="Calibri"/>
                <w:sz w:val="20"/>
                <w:szCs w:val="20"/>
                <w:lang w:val="en-GB"/>
              </w:rPr>
            </w:pPr>
            <w:r w:rsidRPr="004C00BA">
              <w:rPr>
                <w:rFonts w:ascii="Calibri" w:hAnsi="Calibri"/>
                <w:sz w:val="20"/>
                <w:szCs w:val="20"/>
                <w:lang w:val="en-GB"/>
              </w:rPr>
              <w:t xml:space="preserve">DATE: </w:t>
            </w:r>
          </w:p>
          <w:p w:rsidR="00FD236B" w:rsidRPr="00FD236B" w:rsidRDefault="00FD236B" w:rsidP="00BE4B25">
            <w:pPr>
              <w:rPr>
                <w:rFonts w:ascii="Calibri" w:hAnsi="Calibri"/>
                <w:b/>
                <w:sz w:val="20"/>
                <w:szCs w:val="20"/>
                <w:lang w:val="en-GB"/>
              </w:rPr>
            </w:pPr>
            <w:r w:rsidRPr="00FD236B">
              <w:rPr>
                <w:rFonts w:ascii="Calibri" w:hAnsi="Calibri"/>
                <w:b/>
                <w:sz w:val="20"/>
                <w:szCs w:val="20"/>
                <w:lang w:val="en-GB"/>
              </w:rPr>
              <w:t>DATA:</w:t>
            </w:r>
            <w:r w:rsidR="009A6819">
              <w:rPr>
                <w:rFonts w:ascii="Calibri" w:hAnsi="Calibri"/>
                <w:b/>
                <w:sz w:val="20"/>
                <w:szCs w:val="20"/>
                <w:lang w:val="en-GB"/>
              </w:rPr>
              <w:t>16.04</w:t>
            </w:r>
            <w:r w:rsidR="003E456D">
              <w:rPr>
                <w:rFonts w:ascii="Calibri" w:hAnsi="Calibri"/>
                <w:b/>
                <w:sz w:val="20"/>
                <w:szCs w:val="20"/>
                <w:lang w:val="en-GB"/>
              </w:rPr>
              <w:t>.2014</w:t>
            </w:r>
          </w:p>
          <w:p w:rsidR="007762CC" w:rsidRPr="00AF7B8C" w:rsidRDefault="007762CC" w:rsidP="004C00BA">
            <w:pPr>
              <w:rPr>
                <w:rFonts w:ascii="Calibri" w:hAnsi="Calibri"/>
                <w:i/>
                <w:sz w:val="20"/>
                <w:szCs w:val="20"/>
                <w:lang w:val="en-GB"/>
              </w:rPr>
            </w:pPr>
            <w:r w:rsidRPr="00AF7B8C">
              <w:rPr>
                <w:rFonts w:ascii="Calibri" w:hAnsi="Calibri"/>
                <w:i/>
                <w:sz w:val="20"/>
                <w:szCs w:val="20"/>
                <w:lang w:val="en-GB"/>
              </w:rPr>
              <w:t xml:space="preserve">please indicate here the dates / periods in which the various implementation activities has been applied. </w:t>
            </w:r>
          </w:p>
          <w:p w:rsidR="007762CC" w:rsidRPr="004C00BA" w:rsidRDefault="007762CC" w:rsidP="00BE4B25">
            <w:pPr>
              <w:rPr>
                <w:rFonts w:ascii="Calibri" w:hAnsi="Calibri"/>
                <w:b/>
                <w:lang w:val="en-GB"/>
              </w:rPr>
            </w:pPr>
          </w:p>
        </w:tc>
        <w:tc>
          <w:tcPr>
            <w:tcW w:w="7887" w:type="dxa"/>
            <w:gridSpan w:val="3"/>
            <w:shd w:val="clear" w:color="auto" w:fill="D6E3BC"/>
          </w:tcPr>
          <w:p w:rsidR="007762CC" w:rsidRDefault="007762CC" w:rsidP="00F95B7A">
            <w:pPr>
              <w:jc w:val="both"/>
              <w:rPr>
                <w:rFonts w:ascii="Calibri" w:hAnsi="Calibri"/>
                <w:lang w:val="en-GB"/>
              </w:rPr>
            </w:pPr>
          </w:p>
          <w:p w:rsidR="007762CC" w:rsidRDefault="007762CC" w:rsidP="00AF7B8C">
            <w:pPr>
              <w:rPr>
                <w:rFonts w:ascii="Calibri" w:hAnsi="Calibri"/>
                <w:i/>
                <w:sz w:val="20"/>
                <w:szCs w:val="20"/>
                <w:lang w:val="en-GB"/>
              </w:rPr>
            </w:pPr>
            <w:r w:rsidRPr="00AF7B8C">
              <w:rPr>
                <w:rFonts w:ascii="Calibri" w:hAnsi="Calibri"/>
                <w:i/>
                <w:sz w:val="20"/>
                <w:szCs w:val="20"/>
                <w:lang w:val="en-GB"/>
              </w:rPr>
              <w:t xml:space="preserve">The author of this report is kindly requested to describe in details the implemented activities. </w:t>
            </w:r>
          </w:p>
          <w:p w:rsidR="00FD236B" w:rsidRPr="00FD236B" w:rsidRDefault="00FD236B" w:rsidP="00AF7B8C">
            <w:pPr>
              <w:rPr>
                <w:rFonts w:ascii="Calibri" w:hAnsi="Calibri"/>
                <w:i/>
                <w:sz w:val="20"/>
                <w:szCs w:val="20"/>
                <w:lang w:val="pl-PL"/>
              </w:rPr>
            </w:pPr>
            <w:r w:rsidRPr="00FD236B">
              <w:rPr>
                <w:rFonts w:ascii="Calibri" w:hAnsi="Calibri"/>
                <w:i/>
                <w:sz w:val="20"/>
                <w:szCs w:val="20"/>
                <w:lang w:val="pl-PL"/>
              </w:rPr>
              <w:t>Autor jest proszony o opisanie w szczegółach zrealizowanych działań.</w:t>
            </w:r>
          </w:p>
          <w:p w:rsidR="007762CC" w:rsidRPr="00FD236B" w:rsidRDefault="007762CC" w:rsidP="00F95B7A">
            <w:pPr>
              <w:jc w:val="both"/>
              <w:rPr>
                <w:rFonts w:ascii="Calibri" w:hAnsi="Calibri"/>
                <w:lang w:val="pl-PL"/>
              </w:rPr>
            </w:pPr>
          </w:p>
          <w:p w:rsidR="009A6819" w:rsidRDefault="009A6819" w:rsidP="009A6819">
            <w:pPr>
              <w:pStyle w:val="NormalnyWeb"/>
              <w:jc w:val="both"/>
            </w:pPr>
            <w:r>
              <w:rPr>
                <w:b/>
                <w:bCs/>
              </w:rPr>
              <w:t>PRZEBIEG QUIZU:</w:t>
            </w:r>
          </w:p>
          <w:p w:rsidR="009A6819" w:rsidRDefault="009A6819" w:rsidP="009A6819">
            <w:pPr>
              <w:pStyle w:val="NormalnyWeb"/>
              <w:jc w:val="both"/>
            </w:pPr>
            <w:r>
              <w:rPr>
                <w:b/>
                <w:bCs/>
              </w:rPr>
              <w:t xml:space="preserve">1. KONKURS OBRAZKOWY </w:t>
            </w:r>
            <w:r>
              <w:t>– każda drużyna wybiera swoich reprezentantów, którzy z trzech obrazków mają wybrać prawidłową odpowiedź:</w:t>
            </w:r>
          </w:p>
          <w:p w:rsidR="009A6819" w:rsidRDefault="009A6819" w:rsidP="009A6819">
            <w:pPr>
              <w:pStyle w:val="NormalnyWeb"/>
              <w:jc w:val="both"/>
            </w:pPr>
            <w:r>
              <w:rPr>
                <w:b/>
                <w:bCs/>
              </w:rPr>
              <w:t>a) Wybierz i nazwij pojazd, który nie zanieczyszcza powietrza</w:t>
            </w:r>
          </w:p>
          <w:p w:rsidR="009A6819" w:rsidRDefault="009A6819" w:rsidP="009A6819">
            <w:pPr>
              <w:numPr>
                <w:ilvl w:val="0"/>
                <w:numId w:val="7"/>
              </w:numPr>
              <w:spacing w:before="100" w:beforeAutospacing="1" w:after="100" w:afterAutospacing="1"/>
            </w:pPr>
            <w:r>
              <w:t>żaglówka, motor, autobus</w:t>
            </w:r>
          </w:p>
          <w:p w:rsidR="009A6819" w:rsidRDefault="009A6819" w:rsidP="009A6819">
            <w:pPr>
              <w:numPr>
                <w:ilvl w:val="0"/>
                <w:numId w:val="7"/>
              </w:numPr>
              <w:spacing w:before="100" w:beforeAutospacing="1" w:after="100" w:afterAutospacing="1"/>
            </w:pPr>
            <w:r>
              <w:t>rower, ciężarówka, samolot</w:t>
            </w:r>
          </w:p>
          <w:p w:rsidR="009A6819" w:rsidRDefault="009A6819" w:rsidP="009A6819">
            <w:pPr>
              <w:numPr>
                <w:ilvl w:val="0"/>
                <w:numId w:val="7"/>
              </w:numPr>
              <w:spacing w:before="100" w:beforeAutospacing="1" w:after="100" w:afterAutospacing="1"/>
            </w:pPr>
            <w:r>
              <w:t>hulajnoga, samochód, tir</w:t>
            </w:r>
          </w:p>
          <w:p w:rsidR="009A6819" w:rsidRDefault="009A6819" w:rsidP="009A6819">
            <w:pPr>
              <w:pStyle w:val="NormalnyWeb"/>
            </w:pPr>
            <w:r>
              <w:t> </w:t>
            </w:r>
            <w:r>
              <w:rPr>
                <w:b/>
                <w:bCs/>
              </w:rPr>
              <w:t>b) Wybierz i nazwij zwierzęta chronione w Polsce</w:t>
            </w:r>
          </w:p>
          <w:p w:rsidR="009A6819" w:rsidRDefault="009A6819" w:rsidP="009A6819">
            <w:pPr>
              <w:numPr>
                <w:ilvl w:val="0"/>
                <w:numId w:val="8"/>
              </w:numPr>
              <w:spacing w:before="100" w:beforeAutospacing="1" w:after="100" w:afterAutospacing="1"/>
            </w:pPr>
            <w:r>
              <w:t>kozica, gołąb, zając</w:t>
            </w:r>
          </w:p>
          <w:p w:rsidR="009A6819" w:rsidRDefault="009A6819" w:rsidP="009A6819">
            <w:pPr>
              <w:numPr>
                <w:ilvl w:val="0"/>
                <w:numId w:val="8"/>
              </w:numPr>
              <w:spacing w:before="100" w:beforeAutospacing="1" w:after="100" w:afterAutospacing="1"/>
            </w:pPr>
            <w:r>
              <w:t>niedźwiedź, wróbel, sarna</w:t>
            </w:r>
          </w:p>
          <w:p w:rsidR="009A6819" w:rsidRDefault="009A6819" w:rsidP="009A6819">
            <w:pPr>
              <w:numPr>
                <w:ilvl w:val="0"/>
                <w:numId w:val="8"/>
              </w:numPr>
              <w:spacing w:before="100" w:beforeAutospacing="1" w:after="100" w:afterAutospacing="1"/>
            </w:pPr>
            <w:r>
              <w:t>wilk, mysz, kot</w:t>
            </w:r>
          </w:p>
          <w:p w:rsidR="009A6819" w:rsidRDefault="009A6819" w:rsidP="00370972">
            <w:pPr>
              <w:pStyle w:val="NormalnyWeb"/>
            </w:pPr>
            <w:r>
              <w:t> </w:t>
            </w:r>
            <w:r>
              <w:rPr>
                <w:b/>
                <w:bCs/>
              </w:rPr>
              <w:t>c) Dobierz liście do drzew, z których pochodzą. Nazwij drzewa.</w:t>
            </w:r>
          </w:p>
          <w:p w:rsidR="009A6819" w:rsidRDefault="009A6819" w:rsidP="009A6819">
            <w:pPr>
              <w:numPr>
                <w:ilvl w:val="0"/>
                <w:numId w:val="9"/>
              </w:numPr>
              <w:spacing w:before="100" w:beforeAutospacing="1" w:after="100" w:afterAutospacing="1"/>
            </w:pPr>
            <w:r>
              <w:t>kasztanowiec, wierzba płacząca, dąb</w:t>
            </w:r>
          </w:p>
          <w:p w:rsidR="009A6819" w:rsidRDefault="009A6819" w:rsidP="009A6819">
            <w:pPr>
              <w:numPr>
                <w:ilvl w:val="0"/>
                <w:numId w:val="9"/>
              </w:numPr>
              <w:spacing w:before="100" w:beforeAutospacing="1" w:after="100" w:afterAutospacing="1"/>
            </w:pPr>
            <w:r>
              <w:t>klon, sosna, brzoza</w:t>
            </w:r>
          </w:p>
          <w:p w:rsidR="009A6819" w:rsidRDefault="009A6819" w:rsidP="009A6819">
            <w:pPr>
              <w:numPr>
                <w:ilvl w:val="0"/>
                <w:numId w:val="9"/>
              </w:numPr>
              <w:spacing w:before="100" w:beforeAutospacing="1" w:after="100" w:afterAutospacing="1"/>
            </w:pPr>
            <w:r>
              <w:t>świerk, buk, topola</w:t>
            </w:r>
          </w:p>
          <w:p w:rsidR="009A6819" w:rsidRDefault="009A6819" w:rsidP="009A6819">
            <w:pPr>
              <w:pStyle w:val="NormalnyWeb"/>
              <w:jc w:val="both"/>
            </w:pPr>
            <w:r>
              <w:rPr>
                <w:b/>
                <w:bCs/>
              </w:rPr>
              <w:t>2. ZAWODY SPORTOWE</w:t>
            </w:r>
          </w:p>
          <w:p w:rsidR="009A6819" w:rsidRDefault="009A6819" w:rsidP="009A6819">
            <w:pPr>
              <w:pStyle w:val="NormalnyWeb"/>
              <w:jc w:val="both"/>
            </w:pPr>
            <w:r>
              <w:t>Wyścig drużyn z kasztanami niesionymi na łyżkach wokół pachołków (wybranie pięciu osób z każdej drużyny).</w:t>
            </w:r>
          </w:p>
          <w:p w:rsidR="009A6819" w:rsidRDefault="009A6819" w:rsidP="009A6819">
            <w:pPr>
              <w:pStyle w:val="NormalnyWeb"/>
              <w:jc w:val="both"/>
            </w:pPr>
            <w:r>
              <w:t> </w:t>
            </w:r>
            <w:r>
              <w:rPr>
                <w:b/>
                <w:bCs/>
              </w:rPr>
              <w:t xml:space="preserve">3. KONKURS Z PYTANIAMI </w:t>
            </w:r>
            <w:r>
              <w:t>– kolejni wybrani przez drużyny zawodnicy podchodzą do stolików i losują po dwa konkursowe pytania.</w:t>
            </w:r>
          </w:p>
          <w:p w:rsidR="00370972" w:rsidRDefault="009A6819" w:rsidP="00370972">
            <w:pPr>
              <w:pStyle w:val="NormalnyWeb"/>
              <w:jc w:val="both"/>
            </w:pPr>
            <w:r>
              <w:t> </w:t>
            </w:r>
            <w:r>
              <w:rPr>
                <w:b/>
                <w:bCs/>
              </w:rPr>
              <w:t>Wybierz właściwą odpowiedź:</w:t>
            </w:r>
          </w:p>
          <w:p w:rsidR="009A6819" w:rsidRDefault="009A6819" w:rsidP="00370972">
            <w:pPr>
              <w:pStyle w:val="NormalnyWeb"/>
              <w:jc w:val="both"/>
            </w:pPr>
            <w:r>
              <w:t>a) Co to jest makulatura?</w:t>
            </w:r>
          </w:p>
          <w:p w:rsidR="009A6819" w:rsidRDefault="009A6819" w:rsidP="009A6819">
            <w:pPr>
              <w:numPr>
                <w:ilvl w:val="0"/>
                <w:numId w:val="10"/>
              </w:numPr>
              <w:spacing w:before="100" w:beforeAutospacing="1" w:after="100" w:afterAutospacing="1"/>
            </w:pPr>
            <w:r>
              <w:t>czy są to stare gazety, niepotrzebne papiery</w:t>
            </w:r>
          </w:p>
          <w:p w:rsidR="009A6819" w:rsidRDefault="009A6819" w:rsidP="009A6819">
            <w:pPr>
              <w:numPr>
                <w:ilvl w:val="0"/>
                <w:numId w:val="10"/>
              </w:numPr>
              <w:spacing w:before="100" w:beforeAutospacing="1" w:after="100" w:afterAutospacing="1"/>
            </w:pPr>
            <w:r>
              <w:t>czy są to stare meble</w:t>
            </w:r>
          </w:p>
          <w:p w:rsidR="00370972" w:rsidRDefault="00370972" w:rsidP="00370972">
            <w:pPr>
              <w:numPr>
                <w:ilvl w:val="0"/>
                <w:numId w:val="10"/>
              </w:numPr>
              <w:spacing w:before="100" w:beforeAutospacing="1" w:after="100" w:afterAutospacing="1"/>
            </w:pPr>
            <w:r>
              <w:lastRenderedPageBreak/>
              <w:t xml:space="preserve">czy są to niepotrzebne leki </w:t>
            </w:r>
          </w:p>
          <w:p w:rsidR="009A6819" w:rsidRDefault="009A6819" w:rsidP="00370972">
            <w:pPr>
              <w:numPr>
                <w:ilvl w:val="0"/>
                <w:numId w:val="10"/>
              </w:numPr>
              <w:spacing w:before="100" w:beforeAutospacing="1" w:after="100" w:afterAutospacing="1"/>
            </w:pPr>
            <w:r>
              <w:t>b) Co to są odpady?</w:t>
            </w:r>
          </w:p>
          <w:p w:rsidR="009A6819" w:rsidRDefault="009A6819" w:rsidP="009A6819">
            <w:pPr>
              <w:numPr>
                <w:ilvl w:val="0"/>
                <w:numId w:val="11"/>
              </w:numPr>
              <w:spacing w:before="100" w:beforeAutospacing="1" w:after="100" w:afterAutospacing="1"/>
            </w:pPr>
            <w:r>
              <w:t>czy są to rzeczy do jedzenia</w:t>
            </w:r>
          </w:p>
          <w:p w:rsidR="009A6819" w:rsidRDefault="009A6819" w:rsidP="009A6819">
            <w:pPr>
              <w:numPr>
                <w:ilvl w:val="0"/>
                <w:numId w:val="11"/>
              </w:numPr>
              <w:spacing w:before="100" w:beforeAutospacing="1" w:after="100" w:afterAutospacing="1"/>
            </w:pPr>
            <w:r>
              <w:t>czy są to rzeczy do ubrania</w:t>
            </w:r>
          </w:p>
          <w:p w:rsidR="009A6819" w:rsidRDefault="009A6819" w:rsidP="00370972">
            <w:pPr>
              <w:numPr>
                <w:ilvl w:val="0"/>
                <w:numId w:val="11"/>
              </w:numPr>
              <w:spacing w:before="100" w:beforeAutospacing="1" w:after="100" w:afterAutospacing="1"/>
            </w:pPr>
            <w:r>
              <w:t>czy są to rzeczy do wyrzucenia</w:t>
            </w:r>
            <w:r>
              <w:br/>
              <w:t> c) Co to jest recykling?</w:t>
            </w:r>
          </w:p>
          <w:p w:rsidR="009A6819" w:rsidRDefault="009A6819" w:rsidP="009A6819">
            <w:pPr>
              <w:numPr>
                <w:ilvl w:val="0"/>
                <w:numId w:val="12"/>
              </w:numPr>
              <w:spacing w:before="100" w:beforeAutospacing="1" w:after="100" w:afterAutospacing="1"/>
            </w:pPr>
            <w:r>
              <w:t>wyścig samochodowy</w:t>
            </w:r>
          </w:p>
          <w:p w:rsidR="009A6819" w:rsidRDefault="009A6819" w:rsidP="009A6819">
            <w:pPr>
              <w:numPr>
                <w:ilvl w:val="0"/>
                <w:numId w:val="12"/>
              </w:numPr>
              <w:spacing w:before="100" w:beforeAutospacing="1" w:after="100" w:afterAutospacing="1"/>
            </w:pPr>
            <w:r>
              <w:t>przyjęcie urodzinowe</w:t>
            </w:r>
          </w:p>
          <w:p w:rsidR="009A6819" w:rsidRDefault="009A6819" w:rsidP="00370972">
            <w:pPr>
              <w:numPr>
                <w:ilvl w:val="0"/>
                <w:numId w:val="12"/>
              </w:numPr>
              <w:spacing w:before="100" w:beforeAutospacing="1" w:after="100" w:afterAutospacing="1"/>
            </w:pPr>
            <w:r>
              <w:t>ponowne przetwarzanie zużytych rzeczy np. puszek, butelek</w:t>
            </w:r>
            <w:r>
              <w:br/>
              <w:t> d) Co można robić w lesie?</w:t>
            </w:r>
          </w:p>
          <w:p w:rsidR="009A6819" w:rsidRDefault="009A6819" w:rsidP="009A6819">
            <w:pPr>
              <w:numPr>
                <w:ilvl w:val="0"/>
                <w:numId w:val="13"/>
              </w:numPr>
              <w:spacing w:before="100" w:beforeAutospacing="1" w:after="100" w:afterAutospacing="1"/>
            </w:pPr>
            <w:r>
              <w:t>krzyczeć i straszyć zwierzęta</w:t>
            </w:r>
          </w:p>
          <w:p w:rsidR="009A6819" w:rsidRDefault="009A6819" w:rsidP="009A6819">
            <w:pPr>
              <w:numPr>
                <w:ilvl w:val="0"/>
                <w:numId w:val="13"/>
              </w:numPr>
              <w:spacing w:before="100" w:beforeAutospacing="1" w:after="100" w:afterAutospacing="1"/>
            </w:pPr>
            <w:r>
              <w:t>odpoczywać, zbierać grzyby i jagody</w:t>
            </w:r>
          </w:p>
          <w:p w:rsidR="009A6819" w:rsidRDefault="009A6819" w:rsidP="00370972">
            <w:pPr>
              <w:numPr>
                <w:ilvl w:val="0"/>
                <w:numId w:val="13"/>
              </w:numPr>
              <w:spacing w:before="100" w:beforeAutospacing="1" w:after="100" w:afterAutospacing="1"/>
            </w:pPr>
            <w:r>
              <w:t> e) Co powstaje z przetworzenia makulatury?</w:t>
            </w:r>
          </w:p>
          <w:p w:rsidR="009A6819" w:rsidRDefault="009A6819" w:rsidP="009A6819">
            <w:pPr>
              <w:numPr>
                <w:ilvl w:val="0"/>
                <w:numId w:val="14"/>
              </w:numPr>
              <w:spacing w:before="100" w:beforeAutospacing="1" w:after="100" w:afterAutospacing="1"/>
            </w:pPr>
            <w:r>
              <w:t>nowe zeszyty, książki</w:t>
            </w:r>
          </w:p>
          <w:p w:rsidR="009A6819" w:rsidRDefault="009A6819" w:rsidP="009A6819">
            <w:pPr>
              <w:numPr>
                <w:ilvl w:val="0"/>
                <w:numId w:val="14"/>
              </w:numPr>
              <w:spacing w:before="100" w:beforeAutospacing="1" w:after="100" w:afterAutospacing="1"/>
            </w:pPr>
            <w:r>
              <w:t>leki</w:t>
            </w:r>
          </w:p>
          <w:p w:rsidR="009A6819" w:rsidRDefault="009A6819" w:rsidP="00370972">
            <w:pPr>
              <w:numPr>
                <w:ilvl w:val="0"/>
                <w:numId w:val="14"/>
              </w:numPr>
              <w:spacing w:before="100" w:beforeAutospacing="1" w:after="100" w:afterAutospacing="1"/>
            </w:pPr>
            <w:r>
              <w:t>buty</w:t>
            </w:r>
            <w:r>
              <w:br/>
              <w:t> f) Gdzie można wyrzucać papierki?</w:t>
            </w:r>
          </w:p>
          <w:p w:rsidR="009A6819" w:rsidRDefault="009A6819" w:rsidP="009A6819">
            <w:pPr>
              <w:numPr>
                <w:ilvl w:val="0"/>
                <w:numId w:val="15"/>
              </w:numPr>
              <w:spacing w:before="100" w:beforeAutospacing="1" w:after="100" w:afterAutospacing="1"/>
            </w:pPr>
            <w:r>
              <w:t>pod łóżko</w:t>
            </w:r>
          </w:p>
          <w:p w:rsidR="009A6819" w:rsidRDefault="009A6819" w:rsidP="009A6819">
            <w:pPr>
              <w:numPr>
                <w:ilvl w:val="0"/>
                <w:numId w:val="15"/>
              </w:numPr>
              <w:spacing w:before="100" w:beforeAutospacing="1" w:after="100" w:afterAutospacing="1"/>
            </w:pPr>
            <w:r>
              <w:t>do kosza</w:t>
            </w:r>
          </w:p>
          <w:p w:rsidR="009A6819" w:rsidRDefault="009A6819" w:rsidP="009A6819">
            <w:pPr>
              <w:numPr>
                <w:ilvl w:val="0"/>
                <w:numId w:val="15"/>
              </w:numPr>
              <w:spacing w:before="100" w:beforeAutospacing="1" w:after="100" w:afterAutospacing="1"/>
            </w:pPr>
            <w:r>
              <w:t>na chodnik</w:t>
            </w:r>
          </w:p>
          <w:p w:rsidR="009A6819" w:rsidRDefault="009A6819" w:rsidP="009A6819">
            <w:pPr>
              <w:pStyle w:val="NormalnyWeb"/>
              <w:jc w:val="both"/>
            </w:pPr>
            <w:r>
              <w:t> </w:t>
            </w:r>
            <w:r>
              <w:rPr>
                <w:b/>
                <w:bCs/>
              </w:rPr>
              <w:t>4. KONKURS PT. „SEGREGACJA ŚMIECI”</w:t>
            </w:r>
          </w:p>
          <w:p w:rsidR="009A6819" w:rsidRDefault="009A6819" w:rsidP="009A6819">
            <w:pPr>
              <w:pStyle w:val="NormalnyWeb"/>
              <w:jc w:val="both"/>
            </w:pPr>
            <w:r>
              <w:t>Dwie osoby z każdej drużyny mają za zadanie odpowiednio posegregować śmieci do właściwych pojemników: papier, plastik, metal, szkło. Wygrywa ta drużyna, której reprezentant bezbłędnie i jak najszybciej posegreguje swoje śmieci.</w:t>
            </w:r>
          </w:p>
          <w:p w:rsidR="009A6819" w:rsidRDefault="009A6819" w:rsidP="009A6819">
            <w:pPr>
              <w:pStyle w:val="NormalnyWeb"/>
              <w:jc w:val="both"/>
            </w:pPr>
            <w:r>
              <w:rPr>
                <w:b/>
                <w:bCs/>
              </w:rPr>
              <w:t>5. ZAWODY SPORTOWE</w:t>
            </w:r>
          </w:p>
          <w:p w:rsidR="009A6819" w:rsidRDefault="009A6819" w:rsidP="009A6819">
            <w:pPr>
              <w:pStyle w:val="NormalnyWeb"/>
              <w:jc w:val="both"/>
            </w:pPr>
            <w:r>
              <w:t>Wyścig z plastikową butelką między kolanami (wybierane jest po pięć osób z każdej drużyny)</w:t>
            </w:r>
          </w:p>
          <w:p w:rsidR="009A6819" w:rsidRDefault="009A6819" w:rsidP="009A6819">
            <w:pPr>
              <w:pStyle w:val="NormalnyWeb"/>
              <w:jc w:val="both"/>
            </w:pPr>
            <w:r>
              <w:t> </w:t>
            </w:r>
            <w:r>
              <w:rPr>
                <w:b/>
                <w:bCs/>
              </w:rPr>
              <w:t>6. ZAGADKI SŁUCHOWE</w:t>
            </w:r>
          </w:p>
          <w:p w:rsidR="009A6819" w:rsidRDefault="009A6819" w:rsidP="009A6819">
            <w:pPr>
              <w:pStyle w:val="NormalnyWeb"/>
              <w:jc w:val="both"/>
            </w:pPr>
            <w:r>
              <w:t>Dzieci odgadują odgłosy przyrody i zbierają punkty (nakrętki) dla swojej drużyny.</w:t>
            </w:r>
          </w:p>
          <w:p w:rsidR="009A6819" w:rsidRDefault="009A6819" w:rsidP="009A6819">
            <w:pPr>
              <w:pStyle w:val="NormalnyWeb"/>
              <w:jc w:val="both"/>
            </w:pPr>
            <w:r>
              <w:lastRenderedPageBreak/>
              <w:t> </w:t>
            </w:r>
          </w:p>
          <w:p w:rsidR="009A6819" w:rsidRDefault="00370972" w:rsidP="009A6819">
            <w:pPr>
              <w:pStyle w:val="NormalnyWeb"/>
              <w:jc w:val="both"/>
            </w:pPr>
            <w:r>
              <w:rPr>
                <w:b/>
                <w:bCs/>
              </w:rPr>
              <w:t>7</w:t>
            </w:r>
            <w:r w:rsidR="009A6819">
              <w:rPr>
                <w:b/>
                <w:bCs/>
              </w:rPr>
              <w:t>. KONKURS SPRAWNOŚCIOWY</w:t>
            </w:r>
          </w:p>
          <w:p w:rsidR="009A6819" w:rsidRDefault="009A6819" w:rsidP="009A6819">
            <w:pPr>
              <w:numPr>
                <w:ilvl w:val="0"/>
                <w:numId w:val="16"/>
              </w:numPr>
              <w:spacing w:before="100" w:beforeAutospacing="1" w:after="100" w:afterAutospacing="1"/>
            </w:pPr>
            <w:r>
              <w:t>Zgniatanie kulek z gazet na czas – kto zrobi więcej podczas liczenia do 10.</w:t>
            </w:r>
          </w:p>
          <w:p w:rsidR="009A6819" w:rsidRDefault="009A6819" w:rsidP="009A6819">
            <w:pPr>
              <w:numPr>
                <w:ilvl w:val="0"/>
                <w:numId w:val="16"/>
              </w:numPr>
              <w:spacing w:before="100" w:beforeAutospacing="1" w:after="100" w:afterAutospacing="1"/>
            </w:pPr>
            <w:r>
              <w:t>Rzucanie kulkami do celu</w:t>
            </w:r>
          </w:p>
          <w:p w:rsidR="009A6819" w:rsidRDefault="009A6819" w:rsidP="009A6819">
            <w:pPr>
              <w:numPr>
                <w:ilvl w:val="0"/>
                <w:numId w:val="16"/>
              </w:numPr>
              <w:spacing w:before="100" w:beforeAutospacing="1" w:after="100" w:afterAutospacing="1"/>
            </w:pPr>
            <w:r>
              <w:t>Podawanie butelki w rzędach – górą i powrót dołem.</w:t>
            </w:r>
          </w:p>
          <w:p w:rsidR="009A6819" w:rsidRDefault="009A6819" w:rsidP="00370972">
            <w:pPr>
              <w:pStyle w:val="NormalnyWeb"/>
            </w:pPr>
            <w:r>
              <w:t> </w:t>
            </w:r>
            <w:r>
              <w:rPr>
                <w:b/>
                <w:bCs/>
              </w:rPr>
              <w:t>9. UKŁADANIE PUZZLI</w:t>
            </w:r>
          </w:p>
          <w:p w:rsidR="007762CC" w:rsidRPr="00370972" w:rsidRDefault="009A6819" w:rsidP="00370972">
            <w:pPr>
              <w:pStyle w:val="NormalnyWeb"/>
              <w:jc w:val="both"/>
            </w:pPr>
            <w:r>
              <w:t>Dzieci składają obrazki o tematyce przyrodniczej z 6 – elementowych części. Drużyny zabierają obrazki do swoich sal w celu pokolorowania ich wybraną przez siebie techniką plastyczną.</w:t>
            </w:r>
          </w:p>
        </w:tc>
      </w:tr>
      <w:tr w:rsidR="007762CC" w:rsidRPr="004C00BA" w:rsidTr="00BE4B25">
        <w:tc>
          <w:tcPr>
            <w:tcW w:w="2039" w:type="dxa"/>
            <w:gridSpan w:val="2"/>
            <w:shd w:val="clear" w:color="auto" w:fill="D6E3BC"/>
          </w:tcPr>
          <w:p w:rsidR="007762CC" w:rsidRDefault="007762CC" w:rsidP="007C7C4C">
            <w:pPr>
              <w:rPr>
                <w:rFonts w:ascii="Calibri" w:hAnsi="Calibri"/>
                <w:sz w:val="20"/>
                <w:szCs w:val="20"/>
                <w:lang w:val="en-GB"/>
              </w:rPr>
            </w:pPr>
            <w:r w:rsidRPr="00BE4B25">
              <w:rPr>
                <w:rFonts w:ascii="Calibri" w:hAnsi="Calibri"/>
                <w:sz w:val="20"/>
                <w:szCs w:val="20"/>
                <w:lang w:val="en-GB"/>
              </w:rPr>
              <w:lastRenderedPageBreak/>
              <w:t xml:space="preserve">Staff </w:t>
            </w:r>
          </w:p>
          <w:p w:rsidR="00FD236B" w:rsidRPr="00A251C8" w:rsidRDefault="00FD236B" w:rsidP="00FD236B">
            <w:pPr>
              <w:rPr>
                <w:rFonts w:ascii="Calibri" w:hAnsi="Calibri"/>
                <w:b/>
                <w:sz w:val="20"/>
                <w:szCs w:val="20"/>
                <w:lang w:val="en-GB"/>
              </w:rPr>
            </w:pPr>
            <w:r>
              <w:rPr>
                <w:rFonts w:ascii="Calibri" w:hAnsi="Calibri"/>
                <w:b/>
                <w:sz w:val="20"/>
                <w:szCs w:val="20"/>
                <w:lang w:val="en-GB"/>
              </w:rPr>
              <w:t>Realizatorzy (nazwiska, rola):</w:t>
            </w:r>
          </w:p>
          <w:p w:rsidR="007762CC" w:rsidRPr="00AF7B8C" w:rsidRDefault="007762CC" w:rsidP="004C00BA">
            <w:pPr>
              <w:rPr>
                <w:rFonts w:ascii="Calibri" w:hAnsi="Calibri"/>
                <w:i/>
                <w:sz w:val="20"/>
                <w:szCs w:val="20"/>
                <w:lang w:val="en-GB"/>
              </w:rPr>
            </w:pPr>
            <w:r w:rsidRPr="00AF7B8C">
              <w:rPr>
                <w:rFonts w:ascii="Calibri" w:hAnsi="Calibri"/>
                <w:i/>
                <w:sz w:val="20"/>
                <w:szCs w:val="20"/>
                <w:lang w:val="en-GB"/>
              </w:rPr>
              <w:t>(name, surname and specific roles of the people involved in the implementation of this activity – please note that this part must be coherent with the time sheets)</w:t>
            </w:r>
          </w:p>
          <w:p w:rsidR="007762CC" w:rsidRPr="00BE4B25" w:rsidRDefault="007762CC" w:rsidP="007C7C4C">
            <w:pPr>
              <w:rPr>
                <w:rFonts w:ascii="Calibri" w:hAnsi="Calibri"/>
                <w:sz w:val="20"/>
                <w:szCs w:val="20"/>
                <w:lang w:val="en-GB"/>
              </w:rPr>
            </w:pPr>
          </w:p>
        </w:tc>
        <w:tc>
          <w:tcPr>
            <w:tcW w:w="1969" w:type="dxa"/>
            <w:shd w:val="clear" w:color="auto" w:fill="D6E3BC"/>
          </w:tcPr>
          <w:p w:rsidR="007762CC" w:rsidRDefault="007762CC" w:rsidP="007C7C4C">
            <w:pPr>
              <w:rPr>
                <w:rFonts w:ascii="Calibri" w:hAnsi="Calibri"/>
                <w:b/>
                <w:lang w:val="en-GB"/>
              </w:rPr>
            </w:pPr>
            <w:r w:rsidRPr="00BE4B25">
              <w:rPr>
                <w:rFonts w:ascii="Calibri" w:hAnsi="Calibri"/>
                <w:b/>
                <w:lang w:val="en-GB"/>
              </w:rPr>
              <w:t>Documents</w:t>
            </w:r>
          </w:p>
          <w:p w:rsidR="00FD236B" w:rsidRPr="00BE4B25" w:rsidRDefault="00FD236B" w:rsidP="007C7C4C">
            <w:pPr>
              <w:rPr>
                <w:rFonts w:ascii="Calibri" w:hAnsi="Calibri"/>
                <w:b/>
                <w:lang w:val="en-GB"/>
              </w:rPr>
            </w:pPr>
            <w:r>
              <w:rPr>
                <w:rFonts w:ascii="Calibri" w:hAnsi="Calibri"/>
                <w:b/>
                <w:lang w:val="en-GB"/>
              </w:rPr>
              <w:t>Dokumenty</w:t>
            </w:r>
          </w:p>
        </w:tc>
        <w:tc>
          <w:tcPr>
            <w:tcW w:w="5918" w:type="dxa"/>
            <w:gridSpan w:val="2"/>
            <w:shd w:val="clear" w:color="auto" w:fill="D6E3BC"/>
          </w:tcPr>
          <w:p w:rsidR="007762CC" w:rsidRPr="004C11E3" w:rsidRDefault="007762CC" w:rsidP="004C00BA">
            <w:pPr>
              <w:rPr>
                <w:rFonts w:ascii="Calibri" w:hAnsi="Calibri"/>
                <w:i/>
                <w:sz w:val="20"/>
                <w:szCs w:val="20"/>
                <w:lang w:val="pl-PL"/>
              </w:rPr>
            </w:pPr>
            <w:r w:rsidRPr="00AF7B8C">
              <w:rPr>
                <w:rFonts w:ascii="Calibri" w:hAnsi="Calibri"/>
                <w:i/>
                <w:sz w:val="20"/>
                <w:szCs w:val="20"/>
                <w:lang w:val="en-GB"/>
              </w:rPr>
              <w:t xml:space="preserve">Please indicate here the names of the files that proof this activity. </w:t>
            </w:r>
            <w:r w:rsidRPr="004C11E3">
              <w:rPr>
                <w:rFonts w:ascii="Calibri" w:hAnsi="Calibri"/>
                <w:i/>
                <w:sz w:val="20"/>
                <w:szCs w:val="20"/>
                <w:lang w:val="pl-PL"/>
              </w:rPr>
              <w:t xml:space="preserve">Such documents should be uploaded on the Drop Box folder </w:t>
            </w:r>
          </w:p>
          <w:p w:rsidR="00A24A7D" w:rsidRDefault="00FD236B" w:rsidP="00A24A7D">
            <w:pPr>
              <w:rPr>
                <w:rFonts w:ascii="Calibri" w:hAnsi="Calibri"/>
                <w:i/>
                <w:sz w:val="20"/>
                <w:szCs w:val="20"/>
                <w:lang w:val="pl-PL"/>
              </w:rPr>
            </w:pPr>
            <w:r w:rsidRPr="00FD236B">
              <w:rPr>
                <w:rFonts w:ascii="Calibri" w:hAnsi="Calibri"/>
                <w:i/>
                <w:sz w:val="20"/>
                <w:szCs w:val="20"/>
                <w:lang w:val="pl-PL"/>
              </w:rPr>
              <w:t>Należy podać nazwy dokum</w:t>
            </w:r>
            <w:r>
              <w:rPr>
                <w:rFonts w:ascii="Calibri" w:hAnsi="Calibri"/>
                <w:i/>
                <w:sz w:val="20"/>
                <w:szCs w:val="20"/>
                <w:lang w:val="pl-PL"/>
              </w:rPr>
              <w:t>entów oraz zapisać je w Drop Box</w:t>
            </w:r>
            <w:r w:rsidR="00A24A7D">
              <w:rPr>
                <w:rFonts w:ascii="Calibri" w:hAnsi="Calibri"/>
                <w:i/>
                <w:sz w:val="20"/>
                <w:szCs w:val="20"/>
                <w:lang w:val="pl-PL"/>
              </w:rPr>
              <w:t xml:space="preserve"> lub przesłać emailem wraz z niniejszą kartą</w:t>
            </w:r>
          </w:p>
          <w:p w:rsidR="004F3D73" w:rsidRPr="004F3D73" w:rsidRDefault="004F3D73" w:rsidP="00A24A7D">
            <w:pPr>
              <w:rPr>
                <w:lang w:val="pl-PL"/>
              </w:rPr>
            </w:pPr>
            <w:r w:rsidRPr="004F3D73">
              <w:rPr>
                <w:lang w:val="pl-PL"/>
              </w:rPr>
              <w:t>Scenariusz zajęć, zdjęcia</w:t>
            </w:r>
          </w:p>
          <w:p w:rsidR="00FD236B" w:rsidRPr="00FD236B" w:rsidRDefault="00FD236B" w:rsidP="00FD236B">
            <w:pPr>
              <w:rPr>
                <w:rFonts w:ascii="Calibri" w:hAnsi="Calibri"/>
                <w:i/>
                <w:sz w:val="20"/>
                <w:szCs w:val="20"/>
                <w:lang w:val="pl-PL"/>
              </w:rPr>
            </w:pPr>
          </w:p>
          <w:p w:rsidR="00FD236B" w:rsidRPr="00FD236B" w:rsidRDefault="00FD236B" w:rsidP="004C00BA">
            <w:pPr>
              <w:rPr>
                <w:rFonts w:ascii="Calibri" w:hAnsi="Calibri"/>
                <w:i/>
                <w:sz w:val="20"/>
                <w:szCs w:val="20"/>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tc>
      </w:tr>
    </w:tbl>
    <w:p w:rsidR="007762CC" w:rsidRDefault="007762C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6674"/>
        <w:gridCol w:w="1106"/>
      </w:tblGrid>
      <w:tr w:rsidR="007762CC" w:rsidRPr="004C00BA" w:rsidTr="005A4C5B">
        <w:tc>
          <w:tcPr>
            <w:tcW w:w="9819" w:type="dxa"/>
            <w:gridSpan w:val="4"/>
            <w:shd w:val="clear" w:color="auto" w:fill="B3B3B3"/>
          </w:tcPr>
          <w:p w:rsidR="007762CC" w:rsidRPr="00FD236B" w:rsidRDefault="007762CC" w:rsidP="007C7C4C">
            <w:pPr>
              <w:rPr>
                <w:rFonts w:ascii="Calibri" w:hAnsi="Calibri"/>
                <w:b/>
                <w:sz w:val="8"/>
                <w:szCs w:val="8"/>
                <w:lang w:val="pl-PL"/>
              </w:rPr>
            </w:pPr>
          </w:p>
        </w:tc>
      </w:tr>
      <w:tr w:rsidR="007762CC" w:rsidRPr="00BE4B25" w:rsidTr="005A4C5B">
        <w:tc>
          <w:tcPr>
            <w:tcW w:w="540" w:type="dxa"/>
          </w:tcPr>
          <w:p w:rsidR="007762CC" w:rsidRPr="00FD236B"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lang w:val="en-GB"/>
              </w:rPr>
            </w:pPr>
            <w:r w:rsidRPr="00BE4B25">
              <w:rPr>
                <w:rFonts w:ascii="Calibri" w:hAnsi="Calibri"/>
                <w:b/>
                <w:sz w:val="28"/>
                <w:szCs w:val="28"/>
                <w:lang w:val="en-GB"/>
              </w:rPr>
              <w:t>3</w:t>
            </w:r>
          </w:p>
        </w:tc>
        <w:tc>
          <w:tcPr>
            <w:tcW w:w="8173" w:type="dxa"/>
            <w:gridSpan w:val="2"/>
            <w:shd w:val="clear" w:color="auto" w:fill="95B3D7"/>
          </w:tcPr>
          <w:p w:rsidR="007762CC" w:rsidRPr="00BE4B25" w:rsidRDefault="007762CC" w:rsidP="00F95B7A">
            <w:pPr>
              <w:jc w:val="center"/>
              <w:rPr>
                <w:rFonts w:ascii="Calibri" w:hAnsi="Calibri"/>
                <w:b/>
                <w:sz w:val="8"/>
                <w:szCs w:val="8"/>
                <w:lang w:val="en-GB"/>
              </w:rPr>
            </w:pPr>
          </w:p>
          <w:p w:rsidR="007762CC" w:rsidRPr="00BE4B25" w:rsidRDefault="007762CC" w:rsidP="00F95B7A">
            <w:pPr>
              <w:jc w:val="center"/>
              <w:rPr>
                <w:rFonts w:ascii="Calibri" w:hAnsi="Calibri"/>
                <w:i/>
                <w:lang w:val="en-GB"/>
              </w:rPr>
            </w:pPr>
            <w:r w:rsidRPr="00BE4B25">
              <w:rPr>
                <w:rFonts w:ascii="Calibri" w:hAnsi="Calibri"/>
                <w:i/>
                <w:lang w:val="en-GB"/>
              </w:rPr>
              <w:t>EVALUATION</w:t>
            </w:r>
            <w:r w:rsidR="00FD236B">
              <w:rPr>
                <w:rFonts w:ascii="Calibri" w:hAnsi="Calibri"/>
                <w:i/>
                <w:lang w:val="en-GB"/>
              </w:rPr>
              <w:t>/Ewaluacja</w:t>
            </w:r>
          </w:p>
        </w:tc>
        <w:tc>
          <w:tcPr>
            <w:tcW w:w="1106" w:type="dxa"/>
            <w:tcBorders>
              <w:left w:val="nil"/>
            </w:tcBorders>
            <w:shd w:val="clear" w:color="auto" w:fill="B8CCE4"/>
          </w:tcPr>
          <w:p w:rsidR="007762CC" w:rsidRPr="00BE4B25" w:rsidRDefault="007762CC" w:rsidP="00F95B7A">
            <w:pPr>
              <w:jc w:val="center"/>
              <w:rPr>
                <w:rFonts w:ascii="Calibri" w:hAnsi="Calibri"/>
                <w:b/>
                <w:i/>
                <w:sz w:val="20"/>
                <w:szCs w:val="20"/>
                <w:lang w:val="en-GB"/>
              </w:rPr>
            </w:pPr>
          </w:p>
        </w:tc>
      </w:tr>
      <w:tr w:rsidR="007762CC" w:rsidRPr="004C00BA" w:rsidTr="005A4C5B">
        <w:tc>
          <w:tcPr>
            <w:tcW w:w="2039" w:type="dxa"/>
            <w:gridSpan w:val="2"/>
            <w:shd w:val="clear" w:color="auto" w:fill="B8CCE4"/>
          </w:tcPr>
          <w:p w:rsidR="007762CC" w:rsidRPr="00A251C8" w:rsidRDefault="007762CC" w:rsidP="00DD325F">
            <w:pPr>
              <w:rPr>
                <w:rFonts w:ascii="Calibri" w:hAnsi="Calibri"/>
                <w:sz w:val="20"/>
                <w:szCs w:val="20"/>
                <w:lang w:val="en-GB"/>
              </w:rPr>
            </w:pPr>
          </w:p>
          <w:p w:rsidR="007762CC" w:rsidRDefault="007762CC" w:rsidP="00553F6B">
            <w:pPr>
              <w:rPr>
                <w:rFonts w:ascii="Calibri" w:hAnsi="Calibri"/>
                <w:sz w:val="20"/>
                <w:szCs w:val="20"/>
                <w:lang w:val="en-GB"/>
              </w:rPr>
            </w:pPr>
            <w:r w:rsidRPr="004C00BA">
              <w:rPr>
                <w:rFonts w:ascii="Calibri" w:hAnsi="Calibri"/>
                <w:sz w:val="20"/>
                <w:szCs w:val="20"/>
                <w:lang w:val="en-GB"/>
              </w:rPr>
              <w:t>DATE:</w:t>
            </w:r>
          </w:p>
          <w:p w:rsidR="00FD236B" w:rsidRPr="004C00BA" w:rsidRDefault="00FD236B" w:rsidP="00553F6B">
            <w:pPr>
              <w:rPr>
                <w:rFonts w:ascii="Calibri" w:hAnsi="Calibri"/>
                <w:sz w:val="20"/>
                <w:szCs w:val="20"/>
                <w:lang w:val="en-GB"/>
              </w:rPr>
            </w:pPr>
            <w:r>
              <w:rPr>
                <w:rFonts w:ascii="Calibri" w:hAnsi="Calibri"/>
                <w:sz w:val="20"/>
                <w:szCs w:val="20"/>
                <w:lang w:val="en-GB"/>
              </w:rPr>
              <w:t>DATA:</w:t>
            </w:r>
            <w:r w:rsidR="00370972">
              <w:rPr>
                <w:rFonts w:ascii="Calibri" w:hAnsi="Calibri"/>
                <w:sz w:val="20"/>
                <w:szCs w:val="20"/>
                <w:lang w:val="en-GB"/>
              </w:rPr>
              <w:t>16.04</w:t>
            </w:r>
            <w:r w:rsidR="005068D9">
              <w:rPr>
                <w:rFonts w:ascii="Calibri" w:hAnsi="Calibri"/>
                <w:sz w:val="20"/>
                <w:szCs w:val="20"/>
                <w:lang w:val="en-GB"/>
              </w:rPr>
              <w:t>.2014</w:t>
            </w:r>
          </w:p>
          <w:p w:rsidR="007762CC" w:rsidRPr="00AF7B8C" w:rsidRDefault="007762CC" w:rsidP="004C00BA">
            <w:pPr>
              <w:rPr>
                <w:rFonts w:ascii="Calibri" w:hAnsi="Calibri"/>
                <w:i/>
                <w:sz w:val="20"/>
                <w:szCs w:val="20"/>
                <w:lang w:val="en-GB"/>
              </w:rPr>
            </w:pPr>
            <w:r w:rsidRPr="00AF7B8C">
              <w:rPr>
                <w:rFonts w:ascii="Calibri" w:hAnsi="Calibri"/>
                <w:i/>
                <w:sz w:val="20"/>
                <w:szCs w:val="20"/>
                <w:lang w:val="en-GB"/>
              </w:rPr>
              <w:t xml:space="preserve">please indicate here the dates / periods in which the involved staff discussed and self – evaluated the preparation and implementation of this activity. </w:t>
            </w: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b/>
                <w:lang w:val="en-GB"/>
              </w:rPr>
            </w:pPr>
          </w:p>
        </w:tc>
        <w:tc>
          <w:tcPr>
            <w:tcW w:w="7780" w:type="dxa"/>
            <w:gridSpan w:val="2"/>
            <w:vMerge w:val="restart"/>
            <w:shd w:val="clear" w:color="auto" w:fill="B8CCE4"/>
          </w:tcPr>
          <w:p w:rsidR="007762CC" w:rsidRDefault="007762CC" w:rsidP="007C7C4C">
            <w:pPr>
              <w:rPr>
                <w:rFonts w:ascii="Calibri" w:hAnsi="Calibri"/>
                <w:lang w:val="en-GB"/>
              </w:rPr>
            </w:pPr>
          </w:p>
          <w:p w:rsidR="007762CC" w:rsidRPr="00AF7B8C" w:rsidRDefault="007762CC" w:rsidP="007C7C4C">
            <w:pPr>
              <w:rPr>
                <w:rFonts w:ascii="Calibri" w:hAnsi="Calibri"/>
                <w:i/>
                <w:sz w:val="20"/>
                <w:szCs w:val="20"/>
                <w:lang w:val="en-GB"/>
              </w:rPr>
            </w:pPr>
            <w:r w:rsidRPr="00AF7B8C">
              <w:rPr>
                <w:rFonts w:ascii="Calibri" w:hAnsi="Calibri"/>
                <w:i/>
                <w:sz w:val="20"/>
                <w:szCs w:val="20"/>
                <w:lang w:val="en-GB"/>
              </w:rPr>
              <w:t xml:space="preserve">Please summarize here the main elements emerged by the self – evaluation, concerning in particular: </w:t>
            </w:r>
          </w:p>
          <w:p w:rsidR="007762CC" w:rsidRPr="00AF7B8C" w:rsidRDefault="007762CC" w:rsidP="007C7C4C">
            <w:pPr>
              <w:rPr>
                <w:rFonts w:ascii="Calibri" w:hAnsi="Calibri"/>
                <w:i/>
                <w:sz w:val="20"/>
                <w:szCs w:val="20"/>
                <w:lang w:val="en-GB"/>
              </w:rPr>
            </w:pPr>
          </w:p>
          <w:p w:rsidR="007762CC" w:rsidRPr="00AF7B8C" w:rsidRDefault="007762CC" w:rsidP="00AF7B8C">
            <w:pPr>
              <w:numPr>
                <w:ilvl w:val="0"/>
                <w:numId w:val="2"/>
              </w:numPr>
              <w:rPr>
                <w:rFonts w:ascii="Calibri" w:hAnsi="Calibri"/>
                <w:i/>
                <w:sz w:val="20"/>
                <w:szCs w:val="20"/>
                <w:lang w:val="en-GB"/>
              </w:rPr>
            </w:pPr>
            <w:r w:rsidRPr="00AF7B8C">
              <w:rPr>
                <w:rFonts w:ascii="Calibri" w:hAnsi="Calibri"/>
                <w:i/>
                <w:sz w:val="20"/>
                <w:szCs w:val="20"/>
                <w:lang w:val="en-GB"/>
              </w:rPr>
              <w:t>obstacles met and how the staff tried to overcome them;</w:t>
            </w:r>
          </w:p>
          <w:p w:rsidR="007762CC" w:rsidRPr="00AF7B8C" w:rsidRDefault="007762CC" w:rsidP="00AF7B8C">
            <w:pPr>
              <w:numPr>
                <w:ilvl w:val="0"/>
                <w:numId w:val="2"/>
              </w:numPr>
              <w:rPr>
                <w:rFonts w:ascii="Calibri" w:hAnsi="Calibri"/>
                <w:i/>
                <w:sz w:val="20"/>
                <w:szCs w:val="20"/>
                <w:lang w:val="en-GB"/>
              </w:rPr>
            </w:pPr>
            <w:r w:rsidRPr="00AF7B8C">
              <w:rPr>
                <w:rFonts w:ascii="Calibri" w:hAnsi="Calibri"/>
                <w:i/>
                <w:sz w:val="20"/>
                <w:szCs w:val="20"/>
                <w:lang w:val="en-GB"/>
              </w:rPr>
              <w:t>growing of scientific / technical / relational capacity of the staff itself;</w:t>
            </w:r>
          </w:p>
          <w:p w:rsidR="007762CC" w:rsidRPr="00AF7B8C" w:rsidRDefault="007762CC" w:rsidP="00AF7B8C">
            <w:pPr>
              <w:numPr>
                <w:ilvl w:val="0"/>
                <w:numId w:val="2"/>
              </w:numPr>
              <w:rPr>
                <w:rFonts w:ascii="Calibri" w:hAnsi="Calibri"/>
                <w:i/>
                <w:sz w:val="20"/>
                <w:szCs w:val="20"/>
                <w:lang w:val="en-GB"/>
              </w:rPr>
            </w:pPr>
            <w:r w:rsidRPr="00AF7B8C">
              <w:rPr>
                <w:rFonts w:ascii="Calibri" w:hAnsi="Calibri"/>
                <w:i/>
                <w:sz w:val="20"/>
                <w:szCs w:val="20"/>
                <w:lang w:val="en-GB"/>
              </w:rPr>
              <w:t>reactions and behaviours by the stakeholders;</w:t>
            </w:r>
          </w:p>
          <w:p w:rsidR="007762CC" w:rsidRPr="00AF7B8C" w:rsidRDefault="007762CC" w:rsidP="00AF7B8C">
            <w:pPr>
              <w:numPr>
                <w:ilvl w:val="0"/>
                <w:numId w:val="2"/>
              </w:numPr>
              <w:rPr>
                <w:rFonts w:ascii="Calibri" w:hAnsi="Calibri"/>
                <w:i/>
                <w:sz w:val="20"/>
                <w:szCs w:val="20"/>
                <w:lang w:val="en-GB"/>
              </w:rPr>
            </w:pPr>
            <w:r w:rsidRPr="00AF7B8C">
              <w:rPr>
                <w:rFonts w:ascii="Calibri" w:hAnsi="Calibri"/>
                <w:i/>
                <w:sz w:val="20"/>
                <w:szCs w:val="20"/>
                <w:lang w:val="en-GB"/>
              </w:rPr>
              <w:t>lessons learnt.</w:t>
            </w:r>
          </w:p>
          <w:p w:rsidR="00987B6F" w:rsidRPr="00A464D8" w:rsidRDefault="00987B6F" w:rsidP="007C7C4C">
            <w:pPr>
              <w:rPr>
                <w:rFonts w:ascii="Calibri" w:hAnsi="Calibri"/>
                <w:sz w:val="20"/>
                <w:szCs w:val="20"/>
                <w:lang w:val="pl-PL"/>
              </w:rPr>
            </w:pPr>
            <w:r w:rsidRPr="00A464D8">
              <w:rPr>
                <w:rFonts w:ascii="Calibri" w:hAnsi="Calibri"/>
                <w:sz w:val="20"/>
                <w:szCs w:val="20"/>
                <w:lang w:val="pl-PL"/>
              </w:rPr>
              <w:t>Proszę podsumować główne element</w:t>
            </w:r>
            <w:r w:rsidR="00A464D8">
              <w:rPr>
                <w:rFonts w:ascii="Calibri" w:hAnsi="Calibri"/>
                <w:sz w:val="20"/>
                <w:szCs w:val="20"/>
                <w:lang w:val="pl-PL"/>
              </w:rPr>
              <w:t>y</w:t>
            </w:r>
            <w:r w:rsidR="0090373F">
              <w:rPr>
                <w:rFonts w:ascii="Calibri" w:hAnsi="Calibri"/>
                <w:sz w:val="20"/>
                <w:szCs w:val="20"/>
                <w:lang w:val="pl-PL"/>
              </w:rPr>
              <w:t xml:space="preserve"> uwzględniając</w:t>
            </w:r>
            <w:r w:rsidRPr="00A464D8">
              <w:rPr>
                <w:rFonts w:ascii="Calibri" w:hAnsi="Calibri"/>
                <w:sz w:val="20"/>
                <w:szCs w:val="20"/>
                <w:lang w:val="pl-PL"/>
              </w:rPr>
              <w:t xml:space="preserve">: </w:t>
            </w:r>
          </w:p>
          <w:p w:rsidR="00987B6F" w:rsidRPr="00A464D8" w:rsidRDefault="00987B6F" w:rsidP="007C7C4C">
            <w:pPr>
              <w:rPr>
                <w:rFonts w:ascii="Calibri" w:hAnsi="Calibri"/>
                <w:sz w:val="20"/>
                <w:szCs w:val="20"/>
                <w:lang w:val="pl-PL"/>
              </w:rPr>
            </w:pPr>
            <w:r w:rsidRPr="00A464D8">
              <w:rPr>
                <w:rFonts w:ascii="Calibri" w:hAnsi="Calibri"/>
                <w:sz w:val="20"/>
                <w:szCs w:val="20"/>
                <w:lang w:val="pl-PL"/>
              </w:rPr>
              <w:t xml:space="preserve">- przeszkody w realizacji działania, </w:t>
            </w:r>
          </w:p>
          <w:p w:rsidR="00987B6F" w:rsidRPr="00A464D8" w:rsidRDefault="00987B6F" w:rsidP="007C7C4C">
            <w:pPr>
              <w:rPr>
                <w:rFonts w:ascii="Calibri" w:hAnsi="Calibri"/>
                <w:sz w:val="20"/>
                <w:szCs w:val="20"/>
                <w:lang w:val="pl-PL"/>
              </w:rPr>
            </w:pPr>
            <w:r w:rsidRPr="00A464D8">
              <w:rPr>
                <w:rFonts w:ascii="Calibri" w:hAnsi="Calibri"/>
                <w:sz w:val="20"/>
                <w:szCs w:val="20"/>
                <w:lang w:val="pl-PL"/>
              </w:rPr>
              <w:t xml:space="preserve">- rozwój naukowych, technicznych, społecznych umiejętności osób realizujących zadanie, </w:t>
            </w:r>
          </w:p>
          <w:p w:rsidR="007762CC" w:rsidRPr="00A464D8" w:rsidRDefault="00987B6F" w:rsidP="007C7C4C">
            <w:pPr>
              <w:rPr>
                <w:rFonts w:ascii="Calibri" w:hAnsi="Calibri"/>
                <w:sz w:val="20"/>
                <w:szCs w:val="20"/>
                <w:lang w:val="pl-PL"/>
              </w:rPr>
            </w:pPr>
            <w:r w:rsidRPr="00A464D8">
              <w:rPr>
                <w:rFonts w:ascii="Calibri" w:hAnsi="Calibri"/>
                <w:sz w:val="20"/>
                <w:szCs w:val="20"/>
                <w:lang w:val="pl-PL"/>
              </w:rPr>
              <w:t>- reakcje i zachowania odbiorców,</w:t>
            </w:r>
          </w:p>
          <w:p w:rsidR="00987B6F" w:rsidRDefault="00987B6F" w:rsidP="007C7C4C">
            <w:pPr>
              <w:rPr>
                <w:rFonts w:ascii="Calibri" w:hAnsi="Calibri"/>
                <w:sz w:val="20"/>
                <w:szCs w:val="20"/>
                <w:lang w:val="pl-PL"/>
              </w:rPr>
            </w:pPr>
            <w:r w:rsidRPr="00A464D8">
              <w:rPr>
                <w:rFonts w:ascii="Calibri" w:hAnsi="Calibri"/>
                <w:sz w:val="20"/>
                <w:szCs w:val="20"/>
                <w:lang w:val="pl-PL"/>
              </w:rPr>
              <w:t xml:space="preserve">- wnioski </w:t>
            </w:r>
            <w:r w:rsidR="00F17D46" w:rsidRPr="00A464D8">
              <w:rPr>
                <w:rFonts w:ascii="Calibri" w:hAnsi="Calibri"/>
                <w:sz w:val="20"/>
                <w:szCs w:val="20"/>
                <w:lang w:val="pl-PL"/>
              </w:rPr>
              <w:t>n</w:t>
            </w:r>
            <w:r w:rsidRPr="00A464D8">
              <w:rPr>
                <w:rFonts w:ascii="Calibri" w:hAnsi="Calibri"/>
                <w:sz w:val="20"/>
                <w:szCs w:val="20"/>
                <w:lang w:val="pl-PL"/>
              </w:rPr>
              <w:t>a przyszłość (czego się nauczyliśmy).</w:t>
            </w:r>
          </w:p>
          <w:p w:rsidR="004F3D73" w:rsidRDefault="004F3D73" w:rsidP="007C7C4C">
            <w:pPr>
              <w:rPr>
                <w:rFonts w:ascii="Calibri" w:hAnsi="Calibri"/>
                <w:sz w:val="20"/>
                <w:szCs w:val="20"/>
                <w:lang w:val="pl-PL"/>
              </w:rPr>
            </w:pPr>
          </w:p>
          <w:p w:rsidR="004F3D73" w:rsidRPr="00370972" w:rsidRDefault="00370972" w:rsidP="00370972">
            <w:pPr>
              <w:pStyle w:val="NormalnyWeb"/>
              <w:jc w:val="both"/>
            </w:pPr>
            <w:r>
              <w:rPr>
                <w:b/>
                <w:bCs/>
              </w:rPr>
              <w:t xml:space="preserve"> PODLICZENIE PUNKTÓW</w:t>
            </w:r>
            <w:r>
              <w:t xml:space="preserve">. Ogłoszenie zwycięzców quizu. Rozdanie nagród. Cukierkowy poczęstunek dla każdego uczestnika. </w:t>
            </w:r>
            <w:r w:rsidR="004F3D73">
              <w:t xml:space="preserve">Założone cele zostały zrealizowane, dzieci aktywnie uczestniczyły w </w:t>
            </w:r>
            <w:r>
              <w:t>quizie.</w:t>
            </w:r>
          </w:p>
        </w:tc>
      </w:tr>
      <w:tr w:rsidR="007762CC" w:rsidRPr="00AF7B8C" w:rsidTr="005A4C5B">
        <w:tc>
          <w:tcPr>
            <w:tcW w:w="2039" w:type="dxa"/>
            <w:gridSpan w:val="2"/>
            <w:shd w:val="clear" w:color="auto" w:fill="B8CCE4"/>
          </w:tcPr>
          <w:p w:rsidR="00FD236B" w:rsidRPr="004F5614" w:rsidRDefault="007762CC" w:rsidP="007C7C4C">
            <w:pPr>
              <w:rPr>
                <w:rFonts w:ascii="Calibri" w:hAnsi="Calibri"/>
                <w:sz w:val="20"/>
                <w:szCs w:val="20"/>
                <w:lang w:val="pl-PL"/>
              </w:rPr>
            </w:pPr>
            <w:r w:rsidRPr="004F5614">
              <w:rPr>
                <w:rFonts w:ascii="Calibri" w:hAnsi="Calibri"/>
                <w:sz w:val="20"/>
                <w:szCs w:val="20"/>
                <w:lang w:val="pl-PL"/>
              </w:rPr>
              <w:t xml:space="preserve">Staff: </w:t>
            </w:r>
          </w:p>
          <w:p w:rsidR="00FD236B" w:rsidRPr="004F5614" w:rsidRDefault="00FD236B" w:rsidP="00FD236B">
            <w:pPr>
              <w:rPr>
                <w:rFonts w:ascii="Calibri" w:hAnsi="Calibri"/>
                <w:b/>
                <w:sz w:val="20"/>
                <w:szCs w:val="20"/>
                <w:lang w:val="pl-PL"/>
              </w:rPr>
            </w:pPr>
            <w:r w:rsidRPr="004F5614">
              <w:rPr>
                <w:rFonts w:ascii="Calibri" w:hAnsi="Calibri"/>
                <w:b/>
                <w:sz w:val="20"/>
                <w:szCs w:val="20"/>
                <w:lang w:val="pl-PL"/>
              </w:rPr>
              <w:t>Realizatorzy (nazwiska, rola):</w:t>
            </w:r>
          </w:p>
          <w:p w:rsidR="005068D9" w:rsidRPr="004F5614" w:rsidRDefault="005068D9" w:rsidP="00FD236B">
            <w:pPr>
              <w:rPr>
                <w:rFonts w:ascii="Calibri" w:hAnsi="Calibri"/>
                <w:b/>
                <w:sz w:val="20"/>
                <w:szCs w:val="20"/>
                <w:lang w:val="pl-PL"/>
              </w:rPr>
            </w:pPr>
            <w:r w:rsidRPr="004F5614">
              <w:rPr>
                <w:rFonts w:ascii="Calibri" w:hAnsi="Calibri"/>
                <w:b/>
                <w:sz w:val="20"/>
                <w:szCs w:val="20"/>
                <w:lang w:val="pl-PL"/>
              </w:rPr>
              <w:t>Anna Wróbel</w:t>
            </w:r>
          </w:p>
          <w:p w:rsidR="005068D9" w:rsidRPr="00A251C8" w:rsidRDefault="005068D9" w:rsidP="00FD236B">
            <w:pPr>
              <w:rPr>
                <w:rFonts w:ascii="Calibri" w:hAnsi="Calibri"/>
                <w:b/>
                <w:sz w:val="20"/>
                <w:szCs w:val="20"/>
                <w:lang w:val="en-GB"/>
              </w:rPr>
            </w:pPr>
            <w:r>
              <w:rPr>
                <w:rFonts w:ascii="Calibri" w:hAnsi="Calibri"/>
                <w:b/>
                <w:sz w:val="20"/>
                <w:szCs w:val="20"/>
                <w:lang w:val="en-GB"/>
              </w:rPr>
              <w:t>Joanna Baryła</w:t>
            </w:r>
          </w:p>
          <w:p w:rsidR="00FD236B" w:rsidRDefault="00FD236B" w:rsidP="007C7C4C">
            <w:pPr>
              <w:rPr>
                <w:rFonts w:ascii="Calibri" w:hAnsi="Calibri"/>
                <w:sz w:val="20"/>
                <w:szCs w:val="20"/>
                <w:lang w:val="en-GB"/>
              </w:rPr>
            </w:pPr>
          </w:p>
          <w:p w:rsidR="007762CC" w:rsidRPr="00BE4B25" w:rsidRDefault="007762CC" w:rsidP="00A464D8">
            <w:pPr>
              <w:rPr>
                <w:rFonts w:ascii="Calibri" w:hAnsi="Calibri"/>
                <w:b/>
              </w:rPr>
            </w:pPr>
          </w:p>
        </w:tc>
        <w:tc>
          <w:tcPr>
            <w:tcW w:w="7780" w:type="dxa"/>
            <w:gridSpan w:val="2"/>
            <w:vMerge/>
            <w:shd w:val="clear" w:color="auto" w:fill="B8CCE4"/>
          </w:tcPr>
          <w:p w:rsidR="007762CC" w:rsidRPr="00BE4B25" w:rsidRDefault="007762CC" w:rsidP="007C7C4C">
            <w:pPr>
              <w:rPr>
                <w:rFonts w:ascii="Calibri" w:hAnsi="Calibri"/>
                <w:lang w:val="en-GB"/>
              </w:rPr>
            </w:pPr>
          </w:p>
        </w:tc>
      </w:tr>
    </w:tbl>
    <w:p w:rsidR="007762CC" w:rsidRPr="00652AB8" w:rsidRDefault="007762CC">
      <w:pPr>
        <w:rPr>
          <w:lang w:val="en-GB"/>
        </w:rPr>
      </w:pPr>
      <w:bookmarkStart w:id="0" w:name="_GoBack"/>
      <w:bookmarkEnd w:id="0"/>
    </w:p>
    <w:sectPr w:rsidR="007762CC" w:rsidRPr="00652AB8" w:rsidSect="009476C2">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97" w:rsidRDefault="006C1A97" w:rsidP="00AA4F57">
      <w:r>
        <w:separator/>
      </w:r>
    </w:p>
  </w:endnote>
  <w:endnote w:type="continuationSeparator" w:id="0">
    <w:p w:rsidR="006C1A97" w:rsidRDefault="006C1A97" w:rsidP="00AA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97" w:rsidRDefault="006C1A97" w:rsidP="00AA4F57">
      <w:r>
        <w:separator/>
      </w:r>
    </w:p>
  </w:footnote>
  <w:footnote w:type="continuationSeparator" w:id="0">
    <w:p w:rsidR="006C1A97" w:rsidRDefault="006C1A97" w:rsidP="00AA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C" w:rsidRDefault="00C856C2" w:rsidP="00AA4F57">
    <w:pPr>
      <w:pStyle w:val="Nagwek"/>
      <w:jc w:val="center"/>
    </w:pPr>
    <w:r>
      <w:rPr>
        <w:noProof/>
        <w:lang w:val="pl-PL" w:eastAsia="pl-PL"/>
      </w:rPr>
      <w:drawing>
        <wp:inline distT="0" distB="0" distL="0" distR="0">
          <wp:extent cx="6050915" cy="14154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50915" cy="1415415"/>
                  </a:xfrm>
                  <a:prstGeom prst="rect">
                    <a:avLst/>
                  </a:prstGeom>
                  <a:noFill/>
                  <a:ln w="9525">
                    <a:noFill/>
                    <a:miter lim="800000"/>
                    <a:headEnd/>
                    <a:tailEnd/>
                  </a:ln>
                </pic:spPr>
              </pic:pic>
            </a:graphicData>
          </a:graphic>
        </wp:inline>
      </w:drawing>
    </w:r>
  </w:p>
  <w:p w:rsidR="007762CC" w:rsidRDefault="007762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7A6"/>
    <w:multiLevelType w:val="multilevel"/>
    <w:tmpl w:val="AC14E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4333CF"/>
    <w:multiLevelType w:val="multilevel"/>
    <w:tmpl w:val="85E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E3BF3"/>
    <w:multiLevelType w:val="multilevel"/>
    <w:tmpl w:val="4B9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15F36"/>
    <w:multiLevelType w:val="multilevel"/>
    <w:tmpl w:val="D16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A1D0B"/>
    <w:multiLevelType w:val="multilevel"/>
    <w:tmpl w:val="E214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6527B"/>
    <w:multiLevelType w:val="multilevel"/>
    <w:tmpl w:val="0D7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A27"/>
    <w:multiLevelType w:val="hybridMultilevel"/>
    <w:tmpl w:val="DA86F1E8"/>
    <w:lvl w:ilvl="0" w:tplc="41B0546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D2A06"/>
    <w:multiLevelType w:val="multilevel"/>
    <w:tmpl w:val="E92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82959"/>
    <w:multiLevelType w:val="multilevel"/>
    <w:tmpl w:val="E76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F27FB"/>
    <w:multiLevelType w:val="multilevel"/>
    <w:tmpl w:val="E7949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D14A9C"/>
    <w:multiLevelType w:val="hybridMultilevel"/>
    <w:tmpl w:val="BFFA7EF8"/>
    <w:lvl w:ilvl="0" w:tplc="F708AC9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817F98"/>
    <w:multiLevelType w:val="multilevel"/>
    <w:tmpl w:val="80B64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8F3E02"/>
    <w:multiLevelType w:val="multilevel"/>
    <w:tmpl w:val="0CD6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F4E4E"/>
    <w:multiLevelType w:val="multilevel"/>
    <w:tmpl w:val="B1B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8F4B59"/>
    <w:multiLevelType w:val="multilevel"/>
    <w:tmpl w:val="CED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7797C"/>
    <w:multiLevelType w:val="multilevel"/>
    <w:tmpl w:val="CB4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11"/>
  </w:num>
  <w:num w:numId="5">
    <w:abstractNumId w:val="9"/>
  </w:num>
  <w:num w:numId="6">
    <w:abstractNumId w:val="1"/>
  </w:num>
  <w:num w:numId="7">
    <w:abstractNumId w:val="2"/>
  </w:num>
  <w:num w:numId="8">
    <w:abstractNumId w:val="7"/>
  </w:num>
  <w:num w:numId="9">
    <w:abstractNumId w:val="5"/>
  </w:num>
  <w:num w:numId="10">
    <w:abstractNumId w:val="14"/>
  </w:num>
  <w:num w:numId="11">
    <w:abstractNumId w:val="4"/>
  </w:num>
  <w:num w:numId="12">
    <w:abstractNumId w:val="8"/>
  </w:num>
  <w:num w:numId="13">
    <w:abstractNumId w:val="3"/>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hdrShapeDefaults>
    <o:shapedefaults v:ext="edit" spidmax="34817"/>
  </w:hdrShapeDefaults>
  <w:footnotePr>
    <w:footnote w:id="-1"/>
    <w:footnote w:id="0"/>
  </w:footnotePr>
  <w:endnotePr>
    <w:endnote w:id="-1"/>
    <w:endnote w:id="0"/>
  </w:endnotePr>
  <w:compat/>
  <w:rsids>
    <w:rsidRoot w:val="007C7C4C"/>
    <w:rsid w:val="00003B1A"/>
    <w:rsid w:val="00016BBC"/>
    <w:rsid w:val="00026802"/>
    <w:rsid w:val="00035FE6"/>
    <w:rsid w:val="00040DE9"/>
    <w:rsid w:val="00041E30"/>
    <w:rsid w:val="000469D0"/>
    <w:rsid w:val="000B7935"/>
    <w:rsid w:val="000E07F6"/>
    <w:rsid w:val="0010000F"/>
    <w:rsid w:val="00131053"/>
    <w:rsid w:val="001423BB"/>
    <w:rsid w:val="001561CF"/>
    <w:rsid w:val="00161C31"/>
    <w:rsid w:val="00185FB1"/>
    <w:rsid w:val="0018616A"/>
    <w:rsid w:val="001C300E"/>
    <w:rsid w:val="001E2166"/>
    <w:rsid w:val="001F4125"/>
    <w:rsid w:val="00213D54"/>
    <w:rsid w:val="0022111E"/>
    <w:rsid w:val="00234A65"/>
    <w:rsid w:val="00246525"/>
    <w:rsid w:val="002B7F52"/>
    <w:rsid w:val="002E14BD"/>
    <w:rsid w:val="002F2911"/>
    <w:rsid w:val="0031374B"/>
    <w:rsid w:val="003466BA"/>
    <w:rsid w:val="00370972"/>
    <w:rsid w:val="00371574"/>
    <w:rsid w:val="003728D3"/>
    <w:rsid w:val="00381268"/>
    <w:rsid w:val="003E456D"/>
    <w:rsid w:val="003F3AA4"/>
    <w:rsid w:val="00416055"/>
    <w:rsid w:val="00451C0C"/>
    <w:rsid w:val="00455923"/>
    <w:rsid w:val="004626B4"/>
    <w:rsid w:val="004850C1"/>
    <w:rsid w:val="004C00BA"/>
    <w:rsid w:val="004C11E3"/>
    <w:rsid w:val="004C20BA"/>
    <w:rsid w:val="004E5F1B"/>
    <w:rsid w:val="004F3D73"/>
    <w:rsid w:val="004F5614"/>
    <w:rsid w:val="005068D9"/>
    <w:rsid w:val="00513B61"/>
    <w:rsid w:val="005225AF"/>
    <w:rsid w:val="00534988"/>
    <w:rsid w:val="00553F6B"/>
    <w:rsid w:val="00583DDA"/>
    <w:rsid w:val="005A4C5B"/>
    <w:rsid w:val="005C0FE8"/>
    <w:rsid w:val="005E13F5"/>
    <w:rsid w:val="005E6291"/>
    <w:rsid w:val="005F7619"/>
    <w:rsid w:val="00613E1F"/>
    <w:rsid w:val="00615E2C"/>
    <w:rsid w:val="006303A3"/>
    <w:rsid w:val="00652AB8"/>
    <w:rsid w:val="006573E5"/>
    <w:rsid w:val="006C1A97"/>
    <w:rsid w:val="006C679C"/>
    <w:rsid w:val="00712F63"/>
    <w:rsid w:val="007762CC"/>
    <w:rsid w:val="007904E0"/>
    <w:rsid w:val="007C2D88"/>
    <w:rsid w:val="007C79E2"/>
    <w:rsid w:val="007C7C4C"/>
    <w:rsid w:val="00816435"/>
    <w:rsid w:val="00827085"/>
    <w:rsid w:val="00833701"/>
    <w:rsid w:val="00834CE7"/>
    <w:rsid w:val="00851616"/>
    <w:rsid w:val="0085223C"/>
    <w:rsid w:val="0089197B"/>
    <w:rsid w:val="008B30B5"/>
    <w:rsid w:val="008E4BB3"/>
    <w:rsid w:val="0090373F"/>
    <w:rsid w:val="0092023C"/>
    <w:rsid w:val="00922372"/>
    <w:rsid w:val="00930540"/>
    <w:rsid w:val="009347AE"/>
    <w:rsid w:val="009476C2"/>
    <w:rsid w:val="00970249"/>
    <w:rsid w:val="00970EBA"/>
    <w:rsid w:val="0098236C"/>
    <w:rsid w:val="00987B6F"/>
    <w:rsid w:val="00991E78"/>
    <w:rsid w:val="009A312B"/>
    <w:rsid w:val="009A6819"/>
    <w:rsid w:val="009B3C86"/>
    <w:rsid w:val="009B4B30"/>
    <w:rsid w:val="00A24A7D"/>
    <w:rsid w:val="00A251C8"/>
    <w:rsid w:val="00A27358"/>
    <w:rsid w:val="00A418DC"/>
    <w:rsid w:val="00A44257"/>
    <w:rsid w:val="00A464D8"/>
    <w:rsid w:val="00A470B3"/>
    <w:rsid w:val="00A57A1B"/>
    <w:rsid w:val="00A82CB1"/>
    <w:rsid w:val="00AA4F57"/>
    <w:rsid w:val="00AB4B1D"/>
    <w:rsid w:val="00AF7B8C"/>
    <w:rsid w:val="00B640D6"/>
    <w:rsid w:val="00B76700"/>
    <w:rsid w:val="00BE4B25"/>
    <w:rsid w:val="00BF3477"/>
    <w:rsid w:val="00C004CB"/>
    <w:rsid w:val="00C15A75"/>
    <w:rsid w:val="00C24323"/>
    <w:rsid w:val="00C32752"/>
    <w:rsid w:val="00C4512E"/>
    <w:rsid w:val="00C451A7"/>
    <w:rsid w:val="00C46632"/>
    <w:rsid w:val="00C50443"/>
    <w:rsid w:val="00C540F6"/>
    <w:rsid w:val="00C61B09"/>
    <w:rsid w:val="00C856C2"/>
    <w:rsid w:val="00C86122"/>
    <w:rsid w:val="00CA1D37"/>
    <w:rsid w:val="00CA6E52"/>
    <w:rsid w:val="00CC1453"/>
    <w:rsid w:val="00CC37E8"/>
    <w:rsid w:val="00CF72AD"/>
    <w:rsid w:val="00D51BCB"/>
    <w:rsid w:val="00D56ACE"/>
    <w:rsid w:val="00D829D0"/>
    <w:rsid w:val="00DA2FB4"/>
    <w:rsid w:val="00DD325F"/>
    <w:rsid w:val="00E3417A"/>
    <w:rsid w:val="00E36A16"/>
    <w:rsid w:val="00E46802"/>
    <w:rsid w:val="00E74A8F"/>
    <w:rsid w:val="00E7735F"/>
    <w:rsid w:val="00EC7B61"/>
    <w:rsid w:val="00EF6743"/>
    <w:rsid w:val="00F17D46"/>
    <w:rsid w:val="00F356A8"/>
    <w:rsid w:val="00F41C57"/>
    <w:rsid w:val="00F520FA"/>
    <w:rsid w:val="00F675DA"/>
    <w:rsid w:val="00F74AD7"/>
    <w:rsid w:val="00F95B7A"/>
    <w:rsid w:val="00FC4201"/>
    <w:rsid w:val="00FD0967"/>
    <w:rsid w:val="00FD2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qFormat/>
    <w:rsid w:val="00FD236B"/>
    <w:pPr>
      <w:ind w:left="720"/>
      <w:contextualSpacing/>
    </w:pPr>
  </w:style>
  <w:style w:type="paragraph" w:styleId="NormalnyWeb">
    <w:name w:val="Normal (Web)"/>
    <w:basedOn w:val="Normalny"/>
    <w:uiPriority w:val="99"/>
    <w:unhideWhenUsed/>
    <w:rsid w:val="009A6819"/>
    <w:pPr>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divs>
    <w:div w:id="507062638">
      <w:bodyDiv w:val="1"/>
      <w:marLeft w:val="0"/>
      <w:marRight w:val="0"/>
      <w:marTop w:val="0"/>
      <w:marBottom w:val="0"/>
      <w:divBdr>
        <w:top w:val="none" w:sz="0" w:space="0" w:color="auto"/>
        <w:left w:val="none" w:sz="0" w:space="0" w:color="auto"/>
        <w:bottom w:val="none" w:sz="0" w:space="0" w:color="auto"/>
        <w:right w:val="none" w:sz="0" w:space="0" w:color="auto"/>
      </w:divBdr>
    </w:div>
    <w:div w:id="659308708">
      <w:bodyDiv w:val="1"/>
      <w:marLeft w:val="0"/>
      <w:marRight w:val="0"/>
      <w:marTop w:val="0"/>
      <w:marBottom w:val="0"/>
      <w:divBdr>
        <w:top w:val="none" w:sz="0" w:space="0" w:color="auto"/>
        <w:left w:val="none" w:sz="0" w:space="0" w:color="auto"/>
        <w:bottom w:val="none" w:sz="0" w:space="0" w:color="auto"/>
        <w:right w:val="none" w:sz="0" w:space="0" w:color="auto"/>
      </w:divBdr>
    </w:div>
    <w:div w:id="1649822086">
      <w:bodyDiv w:val="1"/>
      <w:marLeft w:val="0"/>
      <w:marRight w:val="0"/>
      <w:marTop w:val="0"/>
      <w:marBottom w:val="0"/>
      <w:divBdr>
        <w:top w:val="none" w:sz="0" w:space="0" w:color="auto"/>
        <w:left w:val="none" w:sz="0" w:space="0" w:color="auto"/>
        <w:bottom w:val="none" w:sz="0" w:space="0" w:color="auto"/>
        <w:right w:val="none" w:sz="0" w:space="0" w:color="auto"/>
      </w:divBdr>
    </w:div>
    <w:div w:id="19081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5505</Characters>
  <Application>Microsoft Office Word</Application>
  <DocSecurity>0</DocSecurity>
  <Lines>45</Lines>
  <Paragraphs>12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SCHEDA DI MONITORAGGIO ATTIVITA’</vt:lpstr>
      <vt:lpstr>SCHEDA DI MONITORAGGIO ATTIVITA’</vt:lpstr>
    </vt:vector>
  </TitlesOfParts>
  <Company>Amnesty International</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ATTIVITA’</dc:title>
  <dc:creator>luciani</dc:creator>
  <cp:lastModifiedBy>Aga</cp:lastModifiedBy>
  <cp:revision>2</cp:revision>
  <cp:lastPrinted>2010-09-21T09:48:00Z</cp:lastPrinted>
  <dcterms:created xsi:type="dcterms:W3CDTF">2014-05-18T12:43:00Z</dcterms:created>
  <dcterms:modified xsi:type="dcterms:W3CDTF">2014-05-18T12:43:00Z</dcterms:modified>
</cp:coreProperties>
</file>