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11"/>
      </w:tblGrid>
      <w:tr w:rsidR="007762CC" w:rsidRPr="00C24323" w:rsidTr="00AA4F57">
        <w:tc>
          <w:tcPr>
            <w:tcW w:w="5920" w:type="dxa"/>
            <w:gridSpan w:val="2"/>
            <w:shd w:val="clear" w:color="auto" w:fill="E6E6E6"/>
          </w:tcPr>
          <w:p w:rsidR="007762CC" w:rsidRDefault="007762CC" w:rsidP="00AA4F57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Activity monitoring card</w:t>
            </w:r>
          </w:p>
          <w:p w:rsidR="00FD236B" w:rsidRPr="00C24323" w:rsidRDefault="00FD236B" w:rsidP="00AA4F57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Karta działań</w:t>
            </w:r>
          </w:p>
        </w:tc>
      </w:tr>
      <w:tr w:rsidR="007762CC" w:rsidRPr="00C24323" w:rsidTr="00AA4F57">
        <w:tc>
          <w:tcPr>
            <w:tcW w:w="1809" w:type="dxa"/>
          </w:tcPr>
          <w:p w:rsidR="007762CC" w:rsidRDefault="007762CC" w:rsidP="00AA4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report:</w:t>
            </w:r>
          </w:p>
          <w:p w:rsidR="00FD236B" w:rsidRPr="00C24323" w:rsidRDefault="00FD236B" w:rsidP="00AA4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Data:</w:t>
            </w:r>
          </w:p>
        </w:tc>
        <w:tc>
          <w:tcPr>
            <w:tcW w:w="4111" w:type="dxa"/>
          </w:tcPr>
          <w:p w:rsidR="007762CC" w:rsidRPr="00C24323" w:rsidRDefault="00330C91" w:rsidP="00AA4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19.05.2014r.</w:t>
            </w:r>
          </w:p>
        </w:tc>
      </w:tr>
      <w:tr w:rsidR="007762CC" w:rsidRPr="00C24323" w:rsidTr="00AA4F57">
        <w:tc>
          <w:tcPr>
            <w:tcW w:w="1809" w:type="dxa"/>
          </w:tcPr>
          <w:p w:rsidR="007762CC" w:rsidRDefault="007762CC" w:rsidP="00AA4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Drafted by:</w:t>
            </w:r>
          </w:p>
          <w:p w:rsidR="00FD236B" w:rsidRPr="00C24323" w:rsidRDefault="00FD236B" w:rsidP="00AA4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Sporządził/a:</w:t>
            </w:r>
          </w:p>
        </w:tc>
        <w:tc>
          <w:tcPr>
            <w:tcW w:w="4111" w:type="dxa"/>
          </w:tcPr>
          <w:p w:rsidR="007762CC" w:rsidRDefault="00330C91" w:rsidP="00AA4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Alina Kroszowska</w:t>
            </w:r>
            <w:r w:rsidR="00885725">
              <w:rPr>
                <w:rFonts w:ascii="Calibri" w:hAnsi="Calibri"/>
              </w:rPr>
              <w:t xml:space="preserve"> SP nr 33</w:t>
            </w:r>
          </w:p>
          <w:p w:rsidR="00330C91" w:rsidRPr="00C24323" w:rsidRDefault="00330C91" w:rsidP="00AA4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Renata Kaczmarczyk</w:t>
            </w:r>
            <w:r w:rsidR="00885725">
              <w:rPr>
                <w:rFonts w:ascii="Calibri" w:hAnsi="Calibri"/>
              </w:rPr>
              <w:t xml:space="preserve"> SP nr 33</w:t>
            </w:r>
          </w:p>
        </w:tc>
      </w:tr>
    </w:tbl>
    <w:p w:rsidR="007762CC" w:rsidRDefault="007762CC"/>
    <w:p w:rsidR="007762CC" w:rsidRDefault="007762CC"/>
    <w:p w:rsidR="007762CC" w:rsidRDefault="007762CC"/>
    <w:p w:rsidR="007762CC" w:rsidRDefault="007762CC"/>
    <w:p w:rsidR="007762CC" w:rsidRDefault="007762CC"/>
    <w:p w:rsidR="007762CC" w:rsidRDefault="007762CC"/>
    <w:p w:rsidR="00885725" w:rsidRDefault="00885725"/>
    <w:p w:rsidR="00885725" w:rsidRDefault="00E35CAB" w:rsidP="00E35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Ziemia to nasz wspólny dom</w:t>
      </w:r>
    </w:p>
    <w:p w:rsidR="00E35CAB" w:rsidRDefault="00E35CAB" w:rsidP="00E35CAB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64"/>
        <w:gridCol w:w="1969"/>
        <w:gridCol w:w="4554"/>
        <w:gridCol w:w="1173"/>
      </w:tblGrid>
      <w:tr w:rsidR="007762CC" w:rsidRPr="00BE4B25" w:rsidTr="00F95B7A">
        <w:tc>
          <w:tcPr>
            <w:tcW w:w="9926" w:type="dxa"/>
            <w:gridSpan w:val="5"/>
            <w:shd w:val="clear" w:color="auto" w:fill="B3B3B3"/>
          </w:tcPr>
          <w:p w:rsidR="007762CC" w:rsidRPr="006C679C" w:rsidRDefault="007762CC" w:rsidP="00F95B7A">
            <w:pPr>
              <w:jc w:val="center"/>
              <w:rPr>
                <w:rFonts w:ascii="Calibri" w:hAnsi="Calibri"/>
                <w:b/>
              </w:rPr>
            </w:pPr>
            <w:r w:rsidRPr="006C679C">
              <w:rPr>
                <w:rFonts w:ascii="Calibri" w:hAnsi="Calibri"/>
                <w:b/>
              </w:rPr>
              <w:t>ACTIVITY</w:t>
            </w:r>
          </w:p>
        </w:tc>
      </w:tr>
      <w:tr w:rsidR="007762CC" w:rsidRPr="00AF7B8C" w:rsidTr="006303A3">
        <w:tc>
          <w:tcPr>
            <w:tcW w:w="9926" w:type="dxa"/>
            <w:gridSpan w:val="5"/>
          </w:tcPr>
          <w:p w:rsidR="004C11E3" w:rsidRDefault="00534988" w:rsidP="00FD236B">
            <w:pPr>
              <w:rPr>
                <w:rFonts w:ascii="Calibri" w:hAnsi="Calibri"/>
                <w:b/>
                <w:lang w:val="en-US"/>
              </w:rPr>
            </w:pPr>
            <w:r w:rsidRPr="00827085">
              <w:rPr>
                <w:rFonts w:ascii="Calibri" w:hAnsi="Calibri"/>
                <w:b/>
                <w:lang w:val="en-US"/>
              </w:rPr>
              <w:t>1.</w:t>
            </w:r>
            <w:r>
              <w:rPr>
                <w:rFonts w:ascii="Calibri" w:hAnsi="Calibri"/>
                <w:b/>
                <w:lang w:val="en-US"/>
              </w:rPr>
              <w:t xml:space="preserve">4. </w:t>
            </w:r>
            <w:r w:rsidRPr="00FA70C2">
              <w:rPr>
                <w:rFonts w:ascii="Calibri" w:hAnsi="Calibri"/>
                <w:b/>
                <w:lang w:val="en-US"/>
              </w:rPr>
              <w:t>Learning paths on MDG-7 for children and adolescents (3-14 years old) and activation of exchange activities with Burkinabe schools</w:t>
            </w:r>
          </w:p>
          <w:p w:rsidR="00534988" w:rsidRPr="00534988" w:rsidRDefault="00534988" w:rsidP="00FD236B">
            <w:pPr>
              <w:rPr>
                <w:rFonts w:ascii="Calibri" w:hAnsi="Calibri"/>
                <w:lang w:val="pl-PL"/>
              </w:rPr>
            </w:pPr>
            <w:r w:rsidRPr="00534988">
              <w:rPr>
                <w:rFonts w:ascii="Calibri" w:hAnsi="Calibri"/>
                <w:b/>
                <w:lang w:val="pl-PL"/>
              </w:rPr>
              <w:t>1.4. Ścieżki edukacyjne do</w:t>
            </w:r>
            <w:r w:rsidR="00371574">
              <w:rPr>
                <w:rFonts w:ascii="Calibri" w:hAnsi="Calibri"/>
                <w:b/>
                <w:lang w:val="pl-PL"/>
              </w:rPr>
              <w:t>t. 7 celu milenijnego (dzieci i</w:t>
            </w:r>
            <w:r w:rsidRPr="00534988">
              <w:rPr>
                <w:rFonts w:ascii="Calibri" w:hAnsi="Calibri"/>
                <w:b/>
                <w:lang w:val="pl-PL"/>
              </w:rPr>
              <w:t xml:space="preserve"> młodzież 3-14 lat</w:t>
            </w:r>
            <w:r w:rsidR="00371574">
              <w:rPr>
                <w:rFonts w:ascii="Calibri" w:hAnsi="Calibri"/>
                <w:b/>
                <w:lang w:val="pl-PL"/>
              </w:rPr>
              <w:t>)</w:t>
            </w:r>
            <w:r w:rsidRPr="00534988">
              <w:rPr>
                <w:rFonts w:ascii="Calibri" w:hAnsi="Calibri"/>
                <w:b/>
                <w:lang w:val="pl-PL"/>
              </w:rPr>
              <w:t xml:space="preserve"> oraz zainicjowanie wymiany </w:t>
            </w:r>
            <w:r>
              <w:rPr>
                <w:rFonts w:ascii="Calibri" w:hAnsi="Calibri"/>
                <w:b/>
                <w:lang w:val="pl-PL"/>
              </w:rPr>
              <w:t>ze szkołami w Burkina Faso</w:t>
            </w:r>
          </w:p>
        </w:tc>
      </w:tr>
      <w:tr w:rsidR="007762CC" w:rsidRPr="00AF7B8C" w:rsidTr="00BE4B25">
        <w:tc>
          <w:tcPr>
            <w:tcW w:w="9926" w:type="dxa"/>
            <w:gridSpan w:val="5"/>
            <w:shd w:val="clear" w:color="auto" w:fill="CCCCCC"/>
          </w:tcPr>
          <w:p w:rsidR="007762CC" w:rsidRPr="00534988" w:rsidRDefault="007762CC" w:rsidP="007C7C4C">
            <w:pPr>
              <w:rPr>
                <w:rFonts w:ascii="Calibri" w:hAnsi="Calibri"/>
                <w:b/>
                <w:sz w:val="8"/>
                <w:szCs w:val="8"/>
                <w:lang w:val="pl-PL"/>
              </w:rPr>
            </w:pPr>
          </w:p>
        </w:tc>
      </w:tr>
      <w:tr w:rsidR="007762CC" w:rsidRPr="00BE4B25" w:rsidTr="00BE4B25">
        <w:tc>
          <w:tcPr>
            <w:tcW w:w="540" w:type="dxa"/>
          </w:tcPr>
          <w:p w:rsidR="007762CC" w:rsidRPr="00534988" w:rsidRDefault="007762CC" w:rsidP="007C7C4C">
            <w:pPr>
              <w:rPr>
                <w:rFonts w:ascii="Calibri" w:hAnsi="Calibri"/>
                <w:sz w:val="8"/>
                <w:szCs w:val="8"/>
                <w:lang w:val="pl-PL"/>
              </w:rPr>
            </w:pPr>
          </w:p>
          <w:p w:rsidR="007762CC" w:rsidRPr="00BE4B25" w:rsidRDefault="007762CC" w:rsidP="007C7C4C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4B25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8173" w:type="dxa"/>
            <w:gridSpan w:val="3"/>
            <w:shd w:val="clear" w:color="auto" w:fill="FABF8F"/>
          </w:tcPr>
          <w:p w:rsidR="007762CC" w:rsidRPr="00BE4B25" w:rsidRDefault="007762CC" w:rsidP="00F95B7A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:rsidR="007762CC" w:rsidRPr="00BE4B25" w:rsidRDefault="007762CC" w:rsidP="00F95B7A">
            <w:pPr>
              <w:jc w:val="center"/>
              <w:rPr>
                <w:rFonts w:ascii="Calibri" w:hAnsi="Calibri"/>
                <w:i/>
              </w:rPr>
            </w:pPr>
            <w:r w:rsidRPr="00BE4B25">
              <w:rPr>
                <w:rFonts w:ascii="Calibri" w:hAnsi="Calibri"/>
                <w:i/>
              </w:rPr>
              <w:t>PREPARATION</w:t>
            </w:r>
            <w:r w:rsidR="00FD236B">
              <w:rPr>
                <w:rFonts w:ascii="Calibri" w:hAnsi="Calibri"/>
                <w:i/>
              </w:rPr>
              <w:t>/Przygotowania</w:t>
            </w:r>
          </w:p>
        </w:tc>
        <w:tc>
          <w:tcPr>
            <w:tcW w:w="1213" w:type="dxa"/>
            <w:shd w:val="clear" w:color="auto" w:fill="FBD4B4"/>
          </w:tcPr>
          <w:p w:rsidR="007762CC" w:rsidRPr="00BE4B25" w:rsidRDefault="007762CC" w:rsidP="00BE4B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62CC" w:rsidRPr="00AF7B8C" w:rsidTr="00BE4B25">
        <w:trPr>
          <w:trHeight w:val="803"/>
        </w:trPr>
        <w:tc>
          <w:tcPr>
            <w:tcW w:w="2039" w:type="dxa"/>
            <w:gridSpan w:val="2"/>
            <w:shd w:val="clear" w:color="auto" w:fill="FBD4B4"/>
          </w:tcPr>
          <w:p w:rsidR="007762CC" w:rsidRPr="004C00BA" w:rsidRDefault="007762CC" w:rsidP="007C7C4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7762CC" w:rsidRDefault="007762CC" w:rsidP="00BE4B2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C00B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DATE: </w:t>
            </w:r>
          </w:p>
          <w:p w:rsidR="00FD236B" w:rsidRPr="004C00BA" w:rsidRDefault="00FD236B" w:rsidP="00BE4B2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DATA:</w:t>
            </w:r>
          </w:p>
          <w:p w:rsidR="007762CC" w:rsidRPr="004C00BA" w:rsidRDefault="007762CC" w:rsidP="00BE4B2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BE4B2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BE4B2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BE4B2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BE4B2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BE4B2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BE4B2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BE4B2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887" w:type="dxa"/>
            <w:gridSpan w:val="3"/>
            <w:shd w:val="clear" w:color="auto" w:fill="FBD4B4"/>
          </w:tcPr>
          <w:p w:rsidR="00CA6207" w:rsidRDefault="00CA6207" w:rsidP="00CA6207">
            <w:pPr>
              <w:rPr>
                <w:lang w:val="en-GB"/>
              </w:rPr>
            </w:pPr>
            <w:r>
              <w:rPr>
                <w:lang w:val="en-GB"/>
              </w:rPr>
              <w:t xml:space="preserve">As a part  </w:t>
            </w:r>
            <w:r w:rsidRPr="00336C64">
              <w:rPr>
                <w:lang w:val="en-GB"/>
              </w:rPr>
              <w:t xml:space="preserve">of the project </w:t>
            </w:r>
            <w:r>
              <w:rPr>
                <w:lang w:val="en-GB"/>
              </w:rPr>
              <w:t>“Youth for Earth” teachers</w:t>
            </w:r>
            <w:r w:rsidRPr="00336C64">
              <w:rPr>
                <w:lang w:val="en-GB"/>
              </w:rPr>
              <w:t xml:space="preserve"> </w:t>
            </w:r>
            <w:r w:rsidRPr="00336C64">
              <w:rPr>
                <w:noProof/>
                <w:lang w:val="en-GB"/>
              </w:rPr>
              <w:t>prepared</w:t>
            </w:r>
            <w:r w:rsidRPr="00336C64">
              <w:rPr>
                <w:lang w:val="en-GB"/>
              </w:rPr>
              <w:t xml:space="preserve">  lesson plans for</w:t>
            </w:r>
            <w:r>
              <w:rPr>
                <w:lang w:val="en-GB"/>
              </w:rPr>
              <w:t xml:space="preserve"> students</w:t>
            </w:r>
            <w:r w:rsidRPr="00336C6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 primary school .They were intended for </w:t>
            </w:r>
            <w:r w:rsidRPr="00336C64">
              <w:rPr>
                <w:lang w:val="en-GB"/>
              </w:rPr>
              <w:t>the third, fourth  and fifth grade. Lesson plans included the subject of sustainab</w:t>
            </w:r>
            <w:r>
              <w:rPr>
                <w:lang w:val="en-GB"/>
              </w:rPr>
              <w:t>le development paying special</w:t>
            </w:r>
            <w:r w:rsidRPr="00336C64">
              <w:rPr>
                <w:lang w:val="en-GB"/>
              </w:rPr>
              <w:t xml:space="preserve"> attention to the problems of air</w:t>
            </w:r>
            <w:r>
              <w:rPr>
                <w:lang w:val="en-GB"/>
              </w:rPr>
              <w:t xml:space="preserve"> and water pollution </w:t>
            </w:r>
            <w:r w:rsidRPr="00336C64">
              <w:rPr>
                <w:lang w:val="en-GB"/>
              </w:rPr>
              <w:t xml:space="preserve"> an</w:t>
            </w:r>
            <w:r>
              <w:rPr>
                <w:lang w:val="en-GB"/>
              </w:rPr>
              <w:t>d different</w:t>
            </w:r>
            <w:r w:rsidRPr="00336C64">
              <w:rPr>
                <w:lang w:val="en-GB"/>
              </w:rPr>
              <w:t xml:space="preserve">  </w:t>
            </w:r>
            <w:r>
              <w:rPr>
                <w:lang w:val="en-GB"/>
              </w:rPr>
              <w:t>ways of saving</w:t>
            </w:r>
            <w:r w:rsidRPr="00336C64">
              <w:rPr>
                <w:lang w:val="en-GB"/>
              </w:rPr>
              <w:t xml:space="preserve"> the environment.</w:t>
            </w:r>
            <w:r>
              <w:rPr>
                <w:lang w:val="en-GB"/>
              </w:rPr>
              <w:t xml:space="preserve"> That’s why</w:t>
            </w:r>
            <w:r w:rsidRPr="00336C6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all </w:t>
            </w:r>
            <w:r w:rsidRPr="00336C64">
              <w:rPr>
                <w:lang w:val="en-GB"/>
              </w:rPr>
              <w:t xml:space="preserve"> recyclabl</w:t>
            </w:r>
            <w:r>
              <w:rPr>
                <w:lang w:val="en-GB"/>
              </w:rPr>
              <w:t xml:space="preserve">e materials for building houses and  elements of flora and fauna were collected with the aim of doing that. </w:t>
            </w:r>
          </w:p>
          <w:p w:rsidR="00330C91" w:rsidRDefault="00330C91" w:rsidP="00CA6207">
            <w:pPr>
              <w:rPr>
                <w:lang w:val="en-GB"/>
              </w:rPr>
            </w:pPr>
          </w:p>
          <w:p w:rsidR="00330C91" w:rsidRDefault="00330C91" w:rsidP="00330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ramach projektu  „Młodzi dla świata” zostały przygotowane scenariusze zajęć dydaktycznych dla klas III , IV i V. W scenariuszach uwzględniono tematykę zrównoważonego rozwoju ze zwróceniem szczególnej uwagi na problemy zanieczyszczenia powietrza , wody i gleby oraz sposoby ratowania naturalnego środowiska. Zgromadzono surowce wtórne do budowy domów , składników przyrody ożywionej i elementów ozdobnych.</w:t>
            </w:r>
          </w:p>
          <w:p w:rsidR="00885725" w:rsidRDefault="00885725" w:rsidP="00330C91">
            <w:pPr>
              <w:jc w:val="both"/>
              <w:rPr>
                <w:sz w:val="28"/>
                <w:szCs w:val="28"/>
              </w:rPr>
            </w:pPr>
          </w:p>
          <w:p w:rsidR="00885725" w:rsidRDefault="00885725" w:rsidP="00885725">
            <w:pPr>
              <w:rPr>
                <w:lang w:val="en-GB"/>
              </w:rPr>
            </w:pPr>
            <w:r w:rsidRPr="00336C64">
              <w:rPr>
                <w:lang w:val="en-GB"/>
              </w:rPr>
              <w:t>Art. and technology  classes</w:t>
            </w:r>
            <w:r>
              <w:rPr>
                <w:lang w:val="en-GB"/>
              </w:rPr>
              <w:t xml:space="preserve"> took place in the third grades</w:t>
            </w:r>
            <w:r w:rsidRPr="00336C64">
              <w:rPr>
                <w:lang w:val="en-GB"/>
              </w:rPr>
              <w:t xml:space="preserve"> according to</w:t>
            </w:r>
            <w:r>
              <w:rPr>
                <w:lang w:val="en-GB"/>
              </w:rPr>
              <w:t xml:space="preserve"> the</w:t>
            </w:r>
            <w:r w:rsidRPr="00336C64">
              <w:rPr>
                <w:lang w:val="en-GB"/>
              </w:rPr>
              <w:t xml:space="preserve"> established purposes included in lesson plans.  In the fourth and fifth grades </w:t>
            </w:r>
            <w:r>
              <w:rPr>
                <w:lang w:val="en-GB"/>
              </w:rPr>
              <w:t xml:space="preserve"> apart from didactic</w:t>
            </w:r>
            <w:r w:rsidRPr="00336C64">
              <w:rPr>
                <w:lang w:val="en-GB"/>
              </w:rPr>
              <w:t xml:space="preserve"> classes </w:t>
            </w:r>
            <w:r>
              <w:rPr>
                <w:lang w:val="en-GB"/>
              </w:rPr>
              <w:t>there were also Education Lessons. In the school common room teachers</w:t>
            </w:r>
            <w:r w:rsidRPr="00336C64">
              <w:rPr>
                <w:lang w:val="en-GB"/>
              </w:rPr>
              <w:t xml:space="preserve"> conducted Art and Technology classes involving</w:t>
            </w:r>
            <w:r>
              <w:rPr>
                <w:lang w:val="en-GB"/>
              </w:rPr>
              <w:t xml:space="preserve"> the </w:t>
            </w:r>
            <w:r w:rsidRPr="00336C64">
              <w:rPr>
                <w:lang w:val="en-GB"/>
              </w:rPr>
              <w:t xml:space="preserve"> creation of Christmas and Easter ornaments </w:t>
            </w:r>
            <w:r>
              <w:rPr>
                <w:lang w:val="en-GB"/>
              </w:rPr>
              <w:t xml:space="preserve">, flowers and animals making out of recycled materials. </w:t>
            </w:r>
            <w:r w:rsidRPr="00336C64">
              <w:rPr>
                <w:lang w:val="en-GB"/>
              </w:rPr>
              <w:t>During Tech</w:t>
            </w:r>
            <w:r>
              <w:rPr>
                <w:lang w:val="en-GB"/>
              </w:rPr>
              <w:t>nology classes children created  colourfu</w:t>
            </w:r>
            <w:r w:rsidRPr="00336C64">
              <w:rPr>
                <w:lang w:val="en-GB"/>
              </w:rPr>
              <w:t>l</w:t>
            </w:r>
            <w:r>
              <w:rPr>
                <w:lang w:val="en-GB"/>
              </w:rPr>
              <w:t xml:space="preserve"> book or film</w:t>
            </w:r>
            <w:r w:rsidRPr="00336C64">
              <w:rPr>
                <w:lang w:val="en-GB"/>
              </w:rPr>
              <w:t xml:space="preserve"> characters from the plastic</w:t>
            </w:r>
            <w:r>
              <w:rPr>
                <w:lang w:val="en-GB"/>
              </w:rPr>
              <w:t xml:space="preserve"> and packaging products. </w:t>
            </w:r>
            <w:r w:rsidRPr="00336C64">
              <w:rPr>
                <w:lang w:val="en-GB"/>
              </w:rPr>
              <w:t>During the Art classes children created the logo of our school. Students participated</w:t>
            </w:r>
            <w:r>
              <w:rPr>
                <w:lang w:val="en-GB"/>
              </w:rPr>
              <w:t xml:space="preserve"> in interschool competitions of</w:t>
            </w:r>
            <w:r w:rsidRPr="00336C64">
              <w:rPr>
                <w:lang w:val="en-GB"/>
              </w:rPr>
              <w:t xml:space="preserve"> n</w:t>
            </w:r>
            <w:r>
              <w:rPr>
                <w:lang w:val="en-GB"/>
              </w:rPr>
              <w:t xml:space="preserve">atural and ecological knowledge. Those competitions </w:t>
            </w:r>
            <w:r w:rsidRPr="00336C64">
              <w:rPr>
                <w:lang w:val="en-GB"/>
              </w:rPr>
              <w:t>were devoted to th</w:t>
            </w:r>
            <w:r>
              <w:rPr>
                <w:lang w:val="en-GB"/>
              </w:rPr>
              <w:t xml:space="preserve">e protection of the environment and students </w:t>
            </w:r>
            <w:r>
              <w:rPr>
                <w:lang w:val="en-GB"/>
              </w:rPr>
              <w:lastRenderedPageBreak/>
              <w:t xml:space="preserve">took </w:t>
            </w:r>
            <w:r w:rsidRPr="00336C64">
              <w:rPr>
                <w:lang w:val="en-GB"/>
              </w:rPr>
              <w:t xml:space="preserve"> the top positions. Our school takes part in projects dedicated to proper nutrition and physical activity   of students. </w:t>
            </w:r>
          </w:p>
          <w:p w:rsidR="00885725" w:rsidRPr="00FD236B" w:rsidRDefault="00885725" w:rsidP="00885725">
            <w:pPr>
              <w:jc w:val="both"/>
              <w:rPr>
                <w:rFonts w:ascii="Calibri" w:hAnsi="Calibri"/>
                <w:lang w:val="pl-PL"/>
              </w:rPr>
            </w:pPr>
          </w:p>
          <w:p w:rsidR="00885725" w:rsidRDefault="00885725" w:rsidP="00885725">
            <w:pPr>
              <w:jc w:val="both"/>
              <w:rPr>
                <w:sz w:val="28"/>
                <w:szCs w:val="28"/>
              </w:rPr>
            </w:pPr>
          </w:p>
          <w:p w:rsidR="00885725" w:rsidRDefault="00885725" w:rsidP="00885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klasach III odbyły się zajęcia dydaktyczne , plastyczne i techniczne zgodnie z założonymi celami w opracowanych scenariuszach zajęć. W klasach IV i V odbyły się zajęcia dydaktyczne na lekcjach przyrody i zajęciach wychowawczych zgodnie z załączonymi scenariuszami. W świetlicy szkolnej odbywały się zajęcia plastyczne i techniczne , polegające na tworzeniu ozdób choinkowych , wielkanocnych , kwiatów i zwierząt z surowców wtórnych . Na lekcjach techniki dzieci wykonywały kolorowe postacie z tworzyw sztucznych i opakowań po zużytych produktach. Dzieci  stworzyły logo naszej szkoły na zajęciach plastycznych. Uczniowie brali udział w międzyszkolnych konkursach wiedzy przyrodniczej i ekologicznej oraz plastycznych poświęconych ochronie środowiska zajmując czołowe miejsca. Nasza szkoła uczestniczy w projektach poświęconych  prawidłowemu żywieniu  i aktywności fizycznej uczniów.</w:t>
            </w:r>
          </w:p>
          <w:p w:rsidR="00885725" w:rsidRDefault="00885725" w:rsidP="00330C91">
            <w:pPr>
              <w:jc w:val="both"/>
              <w:rPr>
                <w:sz w:val="28"/>
                <w:szCs w:val="28"/>
              </w:rPr>
            </w:pPr>
          </w:p>
          <w:p w:rsidR="00330C91" w:rsidRDefault="00330C91" w:rsidP="00CA6207">
            <w:pPr>
              <w:rPr>
                <w:lang w:val="en-GB"/>
              </w:rPr>
            </w:pPr>
          </w:p>
          <w:p w:rsidR="00CA6207" w:rsidRPr="00FD236B" w:rsidRDefault="00CA6207" w:rsidP="00AA4F57">
            <w:pPr>
              <w:rPr>
                <w:rFonts w:ascii="Calibri" w:hAnsi="Calibri"/>
                <w:i/>
                <w:lang w:val="pl-PL"/>
              </w:rPr>
            </w:pPr>
          </w:p>
        </w:tc>
      </w:tr>
      <w:tr w:rsidR="007762CC" w:rsidRPr="004C00BA" w:rsidTr="00BE4B25">
        <w:trPr>
          <w:trHeight w:val="412"/>
        </w:trPr>
        <w:tc>
          <w:tcPr>
            <w:tcW w:w="2039" w:type="dxa"/>
            <w:gridSpan w:val="2"/>
            <w:shd w:val="clear" w:color="auto" w:fill="FBD4B4"/>
          </w:tcPr>
          <w:p w:rsidR="007762CC" w:rsidRDefault="007762CC" w:rsidP="007C7C4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251C8">
              <w:rPr>
                <w:rFonts w:ascii="Calibri" w:hAnsi="Calibri"/>
                <w:b/>
                <w:sz w:val="20"/>
                <w:szCs w:val="20"/>
                <w:lang w:val="en-GB"/>
              </w:rPr>
              <w:lastRenderedPageBreak/>
              <w:t>Staff</w:t>
            </w:r>
          </w:p>
          <w:p w:rsidR="00FD236B" w:rsidRPr="00A251C8" w:rsidRDefault="00FD236B" w:rsidP="007C7C4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Realizatorzy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nazwiska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rola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):</w:t>
            </w:r>
          </w:p>
          <w:p w:rsidR="0039184D" w:rsidRPr="0039184D" w:rsidRDefault="0039184D" w:rsidP="0039184D">
            <w:pPr>
              <w:rPr>
                <w:rFonts w:ascii="Calibri" w:hAnsi="Calibri"/>
                <w:sz w:val="20"/>
                <w:szCs w:val="20"/>
              </w:rPr>
            </w:pPr>
            <w:r w:rsidRPr="0039184D">
              <w:rPr>
                <w:rFonts w:ascii="Calibri" w:hAnsi="Calibri"/>
                <w:sz w:val="20"/>
                <w:szCs w:val="20"/>
              </w:rPr>
              <w:t xml:space="preserve">Alina Kroszowska </w:t>
            </w:r>
            <w:r w:rsidRPr="0039184D">
              <w:rPr>
                <w:rFonts w:ascii="Calibri" w:hAnsi="Calibri"/>
                <w:sz w:val="20"/>
                <w:szCs w:val="20"/>
              </w:rPr>
              <w:t xml:space="preserve">teacher </w:t>
            </w:r>
            <w:r w:rsidRPr="0039184D">
              <w:rPr>
                <w:rFonts w:ascii="Calibri" w:hAnsi="Calibri"/>
                <w:sz w:val="20"/>
                <w:szCs w:val="20"/>
              </w:rPr>
              <w:t>SP nr 33</w:t>
            </w:r>
          </w:p>
          <w:p w:rsidR="007762CC" w:rsidRPr="004C00BA" w:rsidRDefault="0039184D" w:rsidP="003918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9184D">
              <w:rPr>
                <w:rFonts w:ascii="Calibri" w:hAnsi="Calibri"/>
                <w:sz w:val="20"/>
                <w:szCs w:val="20"/>
              </w:rPr>
              <w:t xml:space="preserve">Renata Kaczmarczyk </w:t>
            </w:r>
            <w:r w:rsidRPr="0039184D">
              <w:rPr>
                <w:rFonts w:ascii="Calibri" w:hAnsi="Calibri"/>
                <w:sz w:val="20"/>
                <w:szCs w:val="20"/>
              </w:rPr>
              <w:t xml:space="preserve">teacher </w:t>
            </w:r>
            <w:r w:rsidRPr="0039184D">
              <w:rPr>
                <w:rFonts w:ascii="Calibri" w:hAnsi="Calibri"/>
                <w:sz w:val="20"/>
                <w:szCs w:val="20"/>
              </w:rPr>
              <w:t>SP nr 33</w:t>
            </w:r>
          </w:p>
        </w:tc>
        <w:tc>
          <w:tcPr>
            <w:tcW w:w="1969" w:type="dxa"/>
            <w:shd w:val="clear" w:color="auto" w:fill="FBD4B4"/>
          </w:tcPr>
          <w:p w:rsidR="007762CC" w:rsidRDefault="007762CC" w:rsidP="007C7C4C">
            <w:pPr>
              <w:rPr>
                <w:rFonts w:ascii="Calibri" w:hAnsi="Calibri"/>
                <w:b/>
              </w:rPr>
            </w:pPr>
            <w:r w:rsidRPr="00BE4B25">
              <w:rPr>
                <w:rFonts w:ascii="Calibri" w:hAnsi="Calibri"/>
                <w:b/>
              </w:rPr>
              <w:t>Documents</w:t>
            </w:r>
          </w:p>
          <w:p w:rsidR="00FD236B" w:rsidRPr="00BE4B25" w:rsidRDefault="00FD236B" w:rsidP="007C7C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Dokumenty</w:t>
            </w:r>
          </w:p>
        </w:tc>
        <w:tc>
          <w:tcPr>
            <w:tcW w:w="5918" w:type="dxa"/>
            <w:gridSpan w:val="2"/>
            <w:shd w:val="clear" w:color="auto" w:fill="FBD4B4"/>
          </w:tcPr>
          <w:p w:rsidR="007762CC" w:rsidRPr="004C11E3" w:rsidRDefault="007762CC" w:rsidP="00922372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Please indicate here the names of the files that proof this activity.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Such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documents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should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be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uploaded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on the Drop Box folder </w:t>
            </w:r>
          </w:p>
          <w:p w:rsidR="00FD236B" w:rsidRPr="00FD236B" w:rsidRDefault="00FD236B" w:rsidP="00922372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FD236B">
              <w:rPr>
                <w:rFonts w:ascii="Calibri" w:hAnsi="Calibri"/>
                <w:i/>
                <w:sz w:val="20"/>
                <w:szCs w:val="20"/>
                <w:lang w:val="pl-PL"/>
              </w:rPr>
              <w:t>Należy podać nazwy dokum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>entów oraz zapisać je w Drop Box</w:t>
            </w:r>
            <w:r w:rsidR="00A24A7D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lub przesłać emailem wraz z niniejszą kartą</w:t>
            </w:r>
          </w:p>
          <w:p w:rsidR="007762CC" w:rsidRDefault="00330C91" w:rsidP="00922372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Scenariusze zajęć klas </w:t>
            </w:r>
            <w:r w:rsidR="00C83A92">
              <w:rPr>
                <w:rFonts w:ascii="Calibri" w:hAnsi="Calibri"/>
                <w:lang w:val="pl-PL"/>
              </w:rPr>
              <w:t>III</w:t>
            </w:r>
          </w:p>
          <w:p w:rsidR="00C83A92" w:rsidRPr="00FD236B" w:rsidRDefault="00C83A92" w:rsidP="00922372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Scenariusze zajęć dydaktycznych klas IV i V</w:t>
            </w:r>
          </w:p>
        </w:tc>
      </w:tr>
    </w:tbl>
    <w:p w:rsidR="00FF2334" w:rsidRDefault="00FF2334"/>
    <w:p w:rsidR="00FF2334" w:rsidRDefault="00FF2334">
      <w:r>
        <w:br w:type="page"/>
      </w:r>
    </w:p>
    <w:p w:rsidR="007762CC" w:rsidRDefault="007762CC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652"/>
        <w:gridCol w:w="3239"/>
        <w:gridCol w:w="4134"/>
        <w:gridCol w:w="1172"/>
      </w:tblGrid>
      <w:tr w:rsidR="007762CC" w:rsidRPr="004C00BA" w:rsidTr="00F95B7A">
        <w:trPr>
          <w:trHeight w:val="70"/>
        </w:trPr>
        <w:tc>
          <w:tcPr>
            <w:tcW w:w="9926" w:type="dxa"/>
            <w:gridSpan w:val="5"/>
            <w:shd w:val="clear" w:color="auto" w:fill="CCCCCC"/>
          </w:tcPr>
          <w:p w:rsidR="007762CC" w:rsidRPr="00FD236B" w:rsidRDefault="007762CC" w:rsidP="007C7C4C">
            <w:pPr>
              <w:rPr>
                <w:rFonts w:ascii="Calibri" w:hAnsi="Calibri"/>
                <w:sz w:val="8"/>
                <w:szCs w:val="8"/>
                <w:lang w:val="pl-PL"/>
              </w:rPr>
            </w:pPr>
          </w:p>
        </w:tc>
      </w:tr>
      <w:tr w:rsidR="007762CC" w:rsidRPr="004C00BA" w:rsidTr="00BE4B25">
        <w:tc>
          <w:tcPr>
            <w:tcW w:w="540" w:type="dxa"/>
          </w:tcPr>
          <w:p w:rsidR="007762CC" w:rsidRPr="00FD236B" w:rsidRDefault="007762CC" w:rsidP="007C7C4C">
            <w:pPr>
              <w:rPr>
                <w:rFonts w:ascii="Calibri" w:hAnsi="Calibri"/>
                <w:sz w:val="8"/>
                <w:szCs w:val="8"/>
                <w:lang w:val="pl-PL"/>
              </w:rPr>
            </w:pPr>
          </w:p>
          <w:p w:rsidR="007762CC" w:rsidRPr="004C00BA" w:rsidRDefault="007762CC" w:rsidP="007C7C4C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4C00BA">
              <w:rPr>
                <w:rFonts w:ascii="Calibri" w:hAnsi="Calibri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8173" w:type="dxa"/>
            <w:gridSpan w:val="3"/>
            <w:shd w:val="clear" w:color="auto" w:fill="C2D69B"/>
          </w:tcPr>
          <w:p w:rsidR="007762CC" w:rsidRPr="004C00BA" w:rsidRDefault="007762CC" w:rsidP="00F95B7A">
            <w:pPr>
              <w:jc w:val="center"/>
              <w:rPr>
                <w:rFonts w:ascii="Calibri" w:hAnsi="Calibri"/>
                <w:b/>
                <w:sz w:val="8"/>
                <w:szCs w:val="8"/>
                <w:lang w:val="en-GB"/>
              </w:rPr>
            </w:pPr>
          </w:p>
          <w:p w:rsidR="007762CC" w:rsidRPr="004C00BA" w:rsidRDefault="007762CC" w:rsidP="00F95B7A">
            <w:pPr>
              <w:jc w:val="center"/>
              <w:rPr>
                <w:rFonts w:ascii="Calibri" w:hAnsi="Calibri"/>
                <w:i/>
                <w:lang w:val="en-GB"/>
              </w:rPr>
            </w:pPr>
            <w:r w:rsidRPr="004C00BA">
              <w:rPr>
                <w:rFonts w:ascii="Calibri" w:hAnsi="Calibri"/>
                <w:i/>
                <w:lang w:val="en-GB"/>
              </w:rPr>
              <w:t>REALIZATION</w:t>
            </w:r>
            <w:r w:rsidR="00FD236B">
              <w:rPr>
                <w:rFonts w:ascii="Calibri" w:hAnsi="Calibri"/>
                <w:i/>
                <w:lang w:val="en-GB"/>
              </w:rPr>
              <w:t>/</w:t>
            </w:r>
            <w:proofErr w:type="spellStart"/>
            <w:r w:rsidR="00FD236B">
              <w:rPr>
                <w:rFonts w:ascii="Calibri" w:hAnsi="Calibri"/>
                <w:i/>
                <w:lang w:val="en-GB"/>
              </w:rPr>
              <w:t>Realizacja</w:t>
            </w:r>
            <w:proofErr w:type="spellEnd"/>
          </w:p>
        </w:tc>
        <w:tc>
          <w:tcPr>
            <w:tcW w:w="1213" w:type="dxa"/>
            <w:shd w:val="clear" w:color="auto" w:fill="D6E3BC"/>
          </w:tcPr>
          <w:p w:rsidR="007762CC" w:rsidRPr="004C00BA" w:rsidRDefault="007762CC" w:rsidP="00F95B7A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7762CC" w:rsidRPr="00AF7B8C" w:rsidTr="00BE4B25">
        <w:trPr>
          <w:trHeight w:val="1670"/>
        </w:trPr>
        <w:tc>
          <w:tcPr>
            <w:tcW w:w="2039" w:type="dxa"/>
            <w:gridSpan w:val="2"/>
            <w:shd w:val="clear" w:color="auto" w:fill="D6E3BC"/>
          </w:tcPr>
          <w:p w:rsidR="007762CC" w:rsidRPr="004C00BA" w:rsidRDefault="007762CC" w:rsidP="007C7C4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Default="007762CC" w:rsidP="00BE4B2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00BA">
              <w:rPr>
                <w:rFonts w:ascii="Calibri" w:hAnsi="Calibri"/>
                <w:sz w:val="20"/>
                <w:szCs w:val="20"/>
                <w:lang w:val="en-GB"/>
              </w:rPr>
              <w:t xml:space="preserve">DATE: </w:t>
            </w:r>
          </w:p>
          <w:p w:rsidR="00FD236B" w:rsidRPr="00FD236B" w:rsidRDefault="00FD236B" w:rsidP="00BE4B2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FD236B">
              <w:rPr>
                <w:rFonts w:ascii="Calibri" w:hAnsi="Calibri"/>
                <w:b/>
                <w:sz w:val="20"/>
                <w:szCs w:val="20"/>
                <w:lang w:val="en-GB"/>
              </w:rPr>
              <w:t>DATA:</w:t>
            </w:r>
          </w:p>
          <w:p w:rsidR="007762CC" w:rsidRPr="004C00BA" w:rsidRDefault="007762CC" w:rsidP="00885725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887" w:type="dxa"/>
            <w:gridSpan w:val="3"/>
            <w:shd w:val="clear" w:color="auto" w:fill="D6E3BC"/>
          </w:tcPr>
          <w:p w:rsidR="007762CC" w:rsidRDefault="007762CC" w:rsidP="00F95B7A">
            <w:pPr>
              <w:jc w:val="both"/>
              <w:rPr>
                <w:rFonts w:ascii="Calibri" w:hAnsi="Calibri"/>
                <w:lang w:val="en-GB"/>
              </w:rPr>
            </w:pPr>
          </w:p>
          <w:p w:rsidR="00885725" w:rsidRDefault="00885725" w:rsidP="008857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Scenariusz 3.</w:t>
            </w:r>
          </w:p>
          <w:p w:rsidR="00885725" w:rsidRDefault="00885725" w:rsidP="008857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III</w:t>
            </w:r>
          </w:p>
          <w:p w:rsidR="00885725" w:rsidRDefault="00885725" w:rsidP="00885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Temat: Ziemia to nasz wspólny dom</w:t>
            </w:r>
          </w:p>
          <w:p w:rsidR="00885725" w:rsidRDefault="00885725" w:rsidP="00885725">
            <w:r>
              <w:rPr>
                <w:b/>
              </w:rPr>
              <w:t>Cele:</w:t>
            </w:r>
            <w:r>
              <w:t xml:space="preserve"> </w:t>
            </w:r>
            <w:r>
              <w:tab/>
              <w:t>Poznanie działań na rzecz ochrony środowiska.</w:t>
            </w:r>
          </w:p>
          <w:p w:rsidR="00885725" w:rsidRDefault="00885725" w:rsidP="00885725">
            <w:r>
              <w:t xml:space="preserve">        </w:t>
            </w:r>
            <w:r>
              <w:tab/>
              <w:t>Kształtowanie poczucia odpowiedzialności za stan środowiska przyrodniczego.</w:t>
            </w:r>
          </w:p>
          <w:p w:rsidR="00885725" w:rsidRDefault="00885725" w:rsidP="00885725">
            <w:r>
              <w:t xml:space="preserve">         </w:t>
            </w:r>
            <w:r>
              <w:tab/>
              <w:t>Wywołanie u dzieci zainteresowania ochroną środowiska.</w:t>
            </w:r>
          </w:p>
          <w:p w:rsidR="00885725" w:rsidRDefault="00885725" w:rsidP="00885725">
            <w:r>
              <w:t xml:space="preserve">         </w:t>
            </w:r>
            <w:r>
              <w:tab/>
              <w:t>Zachęcanie do zbiórki surowców wtórnych i segregacji śmieci.</w:t>
            </w:r>
          </w:p>
          <w:p w:rsidR="00885725" w:rsidRDefault="00885725" w:rsidP="00885725">
            <w:r>
              <w:t xml:space="preserve">       </w:t>
            </w:r>
            <w:r>
              <w:tab/>
              <w:t>Kształcenie umiejętności wykorzystywania materiałów odpadowych.</w:t>
            </w:r>
          </w:p>
          <w:p w:rsidR="00885725" w:rsidRDefault="00885725" w:rsidP="00885725"/>
          <w:p w:rsidR="00885725" w:rsidRDefault="00885725" w:rsidP="00885725">
            <w:r>
              <w:tab/>
              <w:t>Kształcenie umiejętności segregowania odpadów.</w:t>
            </w:r>
          </w:p>
          <w:p w:rsidR="00885725" w:rsidRDefault="00885725" w:rsidP="00885725">
            <w:r>
              <w:tab/>
              <w:t>Wykonanie pracy technicznej z wykorzystaniem materiałów wtórnych.</w:t>
            </w:r>
          </w:p>
          <w:p w:rsidR="00885725" w:rsidRDefault="00885725" w:rsidP="00885725"/>
          <w:p w:rsidR="00885725" w:rsidRDefault="00885725" w:rsidP="00885725">
            <w:r>
              <w:rPr>
                <w:b/>
              </w:rPr>
              <w:t xml:space="preserve">Metody: </w:t>
            </w:r>
            <w:r>
              <w:t>słowne, pokazowe, zabawowe, praktycznego działania „burza mózgów”.</w:t>
            </w:r>
          </w:p>
          <w:p w:rsidR="00885725" w:rsidRDefault="00885725" w:rsidP="00885725">
            <w:r>
              <w:rPr>
                <w:b/>
              </w:rPr>
              <w:t xml:space="preserve">Formy: </w:t>
            </w:r>
            <w:r>
              <w:t>indywidualna, grupowa, zbiorowa.</w:t>
            </w:r>
          </w:p>
          <w:p w:rsidR="00885725" w:rsidRDefault="00885725" w:rsidP="00885725">
            <w:r>
              <w:rPr>
                <w:b/>
              </w:rPr>
              <w:t>Środki dydaktyczne:</w:t>
            </w:r>
            <w:r>
              <w:t xml:space="preserve"> plansze, ilustracje, rozsypanka wyrazowa, wiersz pt. ”Sznurek Jurka”, płyta CD z piosenką, gazety, korki, plastikowe butelki  i pojemniki, butelki szklane, puszki.</w:t>
            </w:r>
          </w:p>
          <w:p w:rsidR="00885725" w:rsidRDefault="00885725" w:rsidP="00885725"/>
          <w:p w:rsidR="00885725" w:rsidRDefault="00885725" w:rsidP="00885725">
            <w:pPr>
              <w:pStyle w:val="Akapitzlist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Przebieg zajęć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7"/>
              </w:numPr>
              <w:ind w:left="709" w:hanging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Wprowadzenie do zajęć</w:t>
            </w:r>
            <w:r>
              <w:rPr>
                <w:sz w:val="24"/>
                <w:szCs w:val="24"/>
              </w:rPr>
              <w:t xml:space="preserve"> – śpiewanie piosenki "Ziemia zielona wyspa".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7"/>
              </w:numPr>
              <w:ind w:left="709" w:hanging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Czytanie wiersza</w:t>
            </w:r>
            <w:r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„Sznurek Jurka” – omówienie.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7"/>
              </w:numPr>
              <w:ind w:left="709" w:hanging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Rozmowa</w:t>
            </w:r>
            <w:r>
              <w:rPr>
                <w:sz w:val="24"/>
                <w:szCs w:val="24"/>
              </w:rPr>
              <w:t xml:space="preserve"> nt. szkodliwości odpadów dla środowiska.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7"/>
              </w:numPr>
              <w:ind w:left="709" w:hanging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Utrwalenie pojęć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ekologia,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ochrona środowiska, segregacja odpadów, surowce wtórne, makulatura, recykling. </w:t>
            </w:r>
            <w:r>
              <w:rPr>
                <w:sz w:val="24"/>
                <w:szCs w:val="24"/>
              </w:rPr>
              <w:t>Demonstracja oznaczeń na różnych produktach.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Uzupełnianie zdań</w:t>
            </w:r>
            <w:r>
              <w:rPr>
                <w:sz w:val="24"/>
                <w:szCs w:val="24"/>
              </w:rPr>
              <w:t xml:space="preserve">  (Ziemia, środowiska, ludzie, śmieci, człowiek):</w:t>
            </w:r>
          </w:p>
          <w:p w:rsidR="00885725" w:rsidRDefault="00885725" w:rsidP="00885725">
            <w:pPr>
              <w:ind w:firstLine="708"/>
            </w:pPr>
            <w:r>
              <w:t>Planeta, na której żyjemy to ………………........ .</w:t>
            </w:r>
          </w:p>
          <w:p w:rsidR="00885725" w:rsidRDefault="00885725" w:rsidP="00885725">
            <w:pPr>
              <w:ind w:firstLine="708"/>
            </w:pPr>
            <w:r>
              <w:t>Za zanieczyszczanie …………………... odpowiadają ……….....……...…. .</w:t>
            </w:r>
          </w:p>
          <w:p w:rsidR="00885725" w:rsidRDefault="00885725" w:rsidP="00885725">
            <w:pPr>
              <w:ind w:firstLine="708"/>
            </w:pPr>
            <w:r>
              <w:t xml:space="preserve">Największym zagrożeniem dla naszej planety są …...……………………, </w:t>
            </w:r>
          </w:p>
          <w:p w:rsidR="00885725" w:rsidRDefault="00885725" w:rsidP="00885725">
            <w:pPr>
              <w:pStyle w:val="Akapitzlist1"/>
              <w:ind w:left="360" w:firstLine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które wytwarza ……………...........………  .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Sposoby ochrony środowiska </w:t>
            </w:r>
            <w:r>
              <w:rPr>
                <w:sz w:val="24"/>
                <w:szCs w:val="24"/>
              </w:rPr>
              <w:t>(„burza mózgów”)</w:t>
            </w:r>
            <w:r>
              <w:rPr>
                <w:b/>
                <w:sz w:val="24"/>
                <w:szCs w:val="24"/>
              </w:rPr>
              <w:t>:</w:t>
            </w:r>
          </w:p>
          <w:p w:rsidR="00885725" w:rsidRDefault="00885725" w:rsidP="00885725">
            <w:pPr>
              <w:pStyle w:val="Akapitzli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  na karteczkach propozycji uczniów,</w:t>
            </w:r>
          </w:p>
          <w:p w:rsidR="00885725" w:rsidRDefault="00885725" w:rsidP="00885725">
            <w:pPr>
              <w:pStyle w:val="Akapitzli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uporządkowanie zebranych informacji,</w:t>
            </w:r>
          </w:p>
          <w:p w:rsidR="00885725" w:rsidRDefault="00885725" w:rsidP="00885725">
            <w:pPr>
              <w:pStyle w:val="Akapitzli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zapisanie  sposobów (zbiórka surowców wtórnych, segregacja śmieci)</w:t>
            </w:r>
          </w:p>
          <w:p w:rsidR="00885725" w:rsidRDefault="00885725" w:rsidP="00885725">
            <w:pPr>
              <w:pStyle w:val="Akapitzli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wykorzystywanie naturalnych źródeł ciepła (baterie słoneczne, wiatraki).</w:t>
            </w:r>
          </w:p>
          <w:p w:rsidR="00885725" w:rsidRDefault="00885725" w:rsidP="00885725">
            <w:pPr>
              <w:pStyle w:val="Akapitzlist1"/>
              <w:rPr>
                <w:sz w:val="24"/>
                <w:szCs w:val="24"/>
              </w:rPr>
            </w:pPr>
          </w:p>
          <w:p w:rsidR="00885725" w:rsidRDefault="00885725" w:rsidP="00885725">
            <w:pPr>
              <w:pStyle w:val="Akapitzlist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Zabawa</w:t>
            </w:r>
            <w:r>
              <w:rPr>
                <w:sz w:val="24"/>
                <w:szCs w:val="24"/>
              </w:rPr>
              <w:t xml:space="preserve">  „Segregujemy  śmieci” przy muzyce –  rozpoznawanie i nazywanie odpadów przyniesionych przez dzieci  i umieszczanie ich w przygotowanych pojemnikach (papier, szkło, plastik).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Układanie </w:t>
            </w:r>
            <w:proofErr w:type="spellStart"/>
            <w:r>
              <w:rPr>
                <w:b/>
                <w:sz w:val="24"/>
                <w:szCs w:val="24"/>
              </w:rPr>
              <w:t>rozsypanki</w:t>
            </w:r>
            <w:proofErr w:type="spellEnd"/>
            <w:r>
              <w:rPr>
                <w:b/>
                <w:sz w:val="24"/>
                <w:szCs w:val="24"/>
              </w:rPr>
              <w:t xml:space="preserve"> wyrazowej </w:t>
            </w:r>
            <w:r>
              <w:rPr>
                <w:sz w:val="24"/>
                <w:szCs w:val="24"/>
              </w:rPr>
              <w:t>(w grupach)</w:t>
            </w:r>
            <w:r>
              <w:rPr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78"/>
              <w:gridCol w:w="1760"/>
              <w:gridCol w:w="961"/>
              <w:gridCol w:w="1649"/>
              <w:gridCol w:w="2171"/>
            </w:tblGrid>
            <w:tr w:rsidR="00885725" w:rsidTr="004C36E7">
              <w:trPr>
                <w:trHeight w:val="663"/>
              </w:trPr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odpady,</w:t>
                  </w: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Segreguj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je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można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wykorzystać !</w:t>
                  </w:r>
                </w:p>
              </w:tc>
            </w:tr>
          </w:tbl>
          <w:p w:rsidR="00885725" w:rsidRDefault="00885725" w:rsidP="00885725">
            <w:r>
              <w:t>Segreguj odpady, aby je wykorzystać!</w:t>
            </w:r>
          </w:p>
          <w:tbl>
            <w:tblPr>
              <w:tblW w:w="9182" w:type="dxa"/>
              <w:tblLook w:val="0000" w:firstRow="0" w:lastRow="0" w:firstColumn="0" w:lastColumn="0" w:noHBand="0" w:noVBand="0"/>
            </w:tblPr>
            <w:tblGrid>
              <w:gridCol w:w="2101"/>
              <w:gridCol w:w="2210"/>
              <w:gridCol w:w="1757"/>
              <w:gridCol w:w="1296"/>
              <w:gridCol w:w="1818"/>
            </w:tblGrid>
            <w:tr w:rsidR="00885725" w:rsidTr="004C36E7">
              <w:trPr>
                <w:trHeight w:val="626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przyrodę,</w:t>
                  </w:r>
                </w:p>
              </w:tc>
              <w:tc>
                <w:tcPr>
                  <w:tcW w:w="2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otoczenia!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Szanuj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nie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zaśmiecaj</w:t>
                  </w:r>
                </w:p>
              </w:tc>
            </w:tr>
          </w:tbl>
          <w:p w:rsidR="00885725" w:rsidRDefault="00885725" w:rsidP="00885725">
            <w:r>
              <w:t>Szanuj przyrodę, nie zaśmiecaj otoczenia!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95"/>
              <w:gridCol w:w="3863"/>
              <w:gridCol w:w="1661"/>
            </w:tblGrid>
            <w:tr w:rsidR="00885725" w:rsidTr="004C36E7">
              <w:trPr>
                <w:trHeight w:val="607"/>
              </w:trPr>
              <w:tc>
                <w:tcPr>
                  <w:tcW w:w="3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przyrody!</w:t>
                  </w:r>
                </w:p>
              </w:tc>
              <w:tc>
                <w:tcPr>
                  <w:tcW w:w="4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przyjacielem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Bądź</w:t>
                  </w:r>
                </w:p>
              </w:tc>
            </w:tr>
          </w:tbl>
          <w:p w:rsidR="00885725" w:rsidRDefault="00885725" w:rsidP="00885725">
            <w:r>
              <w:t>Bądź przyjacielem przyrody!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06"/>
              <w:gridCol w:w="1333"/>
              <w:gridCol w:w="1543"/>
              <w:gridCol w:w="1939"/>
              <w:gridCol w:w="1555"/>
              <w:gridCol w:w="543"/>
            </w:tblGrid>
            <w:tr w:rsidR="00885725" w:rsidTr="004C36E7">
              <w:trPr>
                <w:trHeight w:val="693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  <w:t>naszego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  <w:t>Czyste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  <w:t>istnienia!</w:t>
                  </w:r>
                </w:p>
              </w:tc>
              <w:tc>
                <w:tcPr>
                  <w:tcW w:w="2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  <w:t>środowisko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  <w:t>warunek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  <w:t>to</w:t>
                  </w:r>
                </w:p>
              </w:tc>
            </w:tr>
          </w:tbl>
          <w:p w:rsidR="00885725" w:rsidRDefault="00885725" w:rsidP="00885725">
            <w:r>
              <w:t>Czyste środowisko to warunek naszego istnienia!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9"/>
              <w:gridCol w:w="1574"/>
              <w:gridCol w:w="1658"/>
              <w:gridCol w:w="997"/>
              <w:gridCol w:w="1769"/>
              <w:gridCol w:w="852"/>
            </w:tblGrid>
            <w:tr w:rsidR="00885725" w:rsidTr="004C36E7">
              <w:trPr>
                <w:trHeight w:val="726"/>
              </w:trPr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wodę,</w:t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daje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Szanuj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bo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życie !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nam</w:t>
                  </w:r>
                </w:p>
              </w:tc>
            </w:tr>
          </w:tbl>
          <w:p w:rsidR="00885725" w:rsidRDefault="00885725" w:rsidP="00885725">
            <w:r>
              <w:t>Szanuj wodę, bo daje nam życie!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905"/>
              <w:gridCol w:w="1502"/>
              <w:gridCol w:w="1049"/>
              <w:gridCol w:w="1905"/>
              <w:gridCol w:w="1393"/>
              <w:gridCol w:w="457"/>
            </w:tblGrid>
            <w:tr w:rsidR="00885725" w:rsidTr="004C36E7">
              <w:trPr>
                <w:trHeight w:val="602"/>
              </w:trPr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wykorzystuj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  <w:t>Segreguj</w:t>
                  </w: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je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  <w:t>Ponownie!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  <w:t>śmieci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  <w:t>i</w:t>
                  </w:r>
                </w:p>
              </w:tc>
            </w:tr>
          </w:tbl>
          <w:p w:rsidR="00885725" w:rsidRDefault="00885725" w:rsidP="00885725">
            <w:r>
              <w:t>Segreguj śmieci i wykorzystuj je ponownie!</w:t>
            </w:r>
          </w:p>
          <w:p w:rsidR="00885725" w:rsidRDefault="00885725" w:rsidP="00885725"/>
          <w:p w:rsidR="00885725" w:rsidRDefault="00885725" w:rsidP="00885725">
            <w:pPr>
              <w:tabs>
                <w:tab w:val="left" w:pos="709"/>
              </w:tabs>
              <w:ind w:left="284"/>
            </w:pPr>
            <w:r>
              <w:t xml:space="preserve">9. </w:t>
            </w:r>
            <w:r>
              <w:tab/>
            </w:r>
            <w:r>
              <w:rPr>
                <w:b/>
              </w:rPr>
              <w:t xml:space="preserve">Wykonanie przedmiotów  z odpadów </w:t>
            </w:r>
            <w:r>
              <w:t>(w grupach).</w:t>
            </w:r>
          </w:p>
          <w:p w:rsidR="00885725" w:rsidRDefault="00885725" w:rsidP="00885725">
            <w:r>
              <w:tab/>
              <w:t>1 grupa: zwierzęta,</w:t>
            </w:r>
          </w:p>
          <w:p w:rsidR="00885725" w:rsidRDefault="00885725" w:rsidP="00885725">
            <w:r>
              <w:tab/>
              <w:t>2 grupa: kwiaty,</w:t>
            </w:r>
          </w:p>
          <w:p w:rsidR="00885725" w:rsidRDefault="00885725" w:rsidP="00885725">
            <w:r>
              <w:tab/>
              <w:t>3 grupa: pojazdy,</w:t>
            </w:r>
          </w:p>
          <w:p w:rsidR="00885725" w:rsidRPr="00132F76" w:rsidRDefault="00885725" w:rsidP="00885725">
            <w:pPr>
              <w:rPr>
                <w:lang w:val="en-US"/>
              </w:rPr>
            </w:pPr>
            <w:r>
              <w:tab/>
            </w:r>
            <w:r w:rsidRPr="00132F76">
              <w:rPr>
                <w:lang w:val="en-US"/>
              </w:rPr>
              <w:t xml:space="preserve">4 </w:t>
            </w:r>
            <w:proofErr w:type="spellStart"/>
            <w:r w:rsidRPr="00132F76">
              <w:rPr>
                <w:lang w:val="en-US"/>
              </w:rPr>
              <w:t>grupa</w:t>
            </w:r>
            <w:proofErr w:type="spellEnd"/>
            <w:r w:rsidRPr="00132F76">
              <w:rPr>
                <w:lang w:val="en-US"/>
              </w:rPr>
              <w:t xml:space="preserve">: </w:t>
            </w:r>
            <w:proofErr w:type="spellStart"/>
            <w:r w:rsidRPr="00132F76">
              <w:rPr>
                <w:lang w:val="en-US"/>
              </w:rPr>
              <w:t>budynki</w:t>
            </w:r>
            <w:proofErr w:type="spellEnd"/>
            <w:r w:rsidRPr="00132F76">
              <w:rPr>
                <w:lang w:val="en-US"/>
              </w:rPr>
              <w:t>.</w:t>
            </w:r>
          </w:p>
          <w:p w:rsidR="00885725" w:rsidRPr="00132F76" w:rsidRDefault="00885725" w:rsidP="00885725">
            <w:pPr>
              <w:rPr>
                <w:sz w:val="26"/>
                <w:szCs w:val="26"/>
                <w:lang w:val="en-US"/>
              </w:rPr>
            </w:pPr>
          </w:p>
          <w:p w:rsidR="00885725" w:rsidRPr="00C40454" w:rsidRDefault="00885725" w:rsidP="00885725">
            <w:pPr>
              <w:rPr>
                <w:sz w:val="26"/>
                <w:szCs w:val="26"/>
                <w:lang w:val="en-US"/>
              </w:rPr>
            </w:pPr>
          </w:p>
          <w:p w:rsidR="00885725" w:rsidRPr="00C40454" w:rsidRDefault="00885725" w:rsidP="00885725">
            <w:pPr>
              <w:rPr>
                <w:sz w:val="26"/>
                <w:szCs w:val="26"/>
                <w:lang w:val="en-US"/>
              </w:rPr>
            </w:pPr>
          </w:p>
          <w:p w:rsidR="00885725" w:rsidRPr="00C40454" w:rsidRDefault="00885725" w:rsidP="0088572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40454">
              <w:rPr>
                <w:b/>
                <w:sz w:val="32"/>
                <w:szCs w:val="32"/>
                <w:lang w:val="en-US"/>
              </w:rPr>
              <w:t>The screenplay of the lesson 3</w:t>
            </w:r>
          </w:p>
          <w:p w:rsidR="00885725" w:rsidRPr="00C40454" w:rsidRDefault="00885725" w:rsidP="00885725">
            <w:pPr>
              <w:rPr>
                <w:b/>
                <w:sz w:val="28"/>
                <w:szCs w:val="28"/>
                <w:lang w:val="en-US"/>
              </w:rPr>
            </w:pPr>
            <w:r w:rsidRPr="00C40454">
              <w:rPr>
                <w:b/>
                <w:sz w:val="28"/>
                <w:szCs w:val="28"/>
                <w:lang w:val="en-US"/>
              </w:rPr>
              <w:lastRenderedPageBreak/>
              <w:t>Class III</w:t>
            </w:r>
          </w:p>
          <w:p w:rsidR="00885725" w:rsidRPr="00C40454" w:rsidRDefault="00885725" w:rsidP="0088572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40454">
              <w:rPr>
                <w:b/>
                <w:bCs/>
                <w:sz w:val="28"/>
                <w:szCs w:val="28"/>
                <w:lang w:val="en-US"/>
              </w:rPr>
              <w:t>Topic: Earth is our common home</w:t>
            </w:r>
          </w:p>
          <w:p w:rsidR="00885725" w:rsidRPr="00C40454" w:rsidRDefault="00885725" w:rsidP="00885725">
            <w:pPr>
              <w:rPr>
                <w:b/>
                <w:bCs/>
                <w:lang w:val="en-US"/>
              </w:rPr>
            </w:pPr>
            <w:r w:rsidRPr="00C40454">
              <w:rPr>
                <w:b/>
                <w:bCs/>
                <w:lang w:val="en-US"/>
              </w:rPr>
              <w:t>Aims:</w:t>
            </w:r>
          </w:p>
          <w:p w:rsidR="00885725" w:rsidRPr="00C40454" w:rsidRDefault="00885725" w:rsidP="00885725">
            <w:pPr>
              <w:rPr>
                <w:lang w:val="en-US"/>
              </w:rPr>
            </w:pPr>
            <w:r w:rsidRPr="00C40454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Pointing the activities for protecting the environment</w:t>
            </w:r>
            <w:r>
              <w:rPr>
                <w:lang w:val="en-US"/>
              </w:rPr>
              <w:t>.</w:t>
            </w:r>
          </w:p>
          <w:p w:rsidR="00885725" w:rsidRPr="00C40454" w:rsidRDefault="00885725" w:rsidP="00885725">
            <w:pPr>
              <w:rPr>
                <w:lang w:val="en-US"/>
              </w:rPr>
            </w:pPr>
            <w:r w:rsidRPr="00C40454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Teacher excites interest about the ways of protecting the environment</w:t>
            </w:r>
            <w:r>
              <w:rPr>
                <w:lang w:val="en-US"/>
              </w:rPr>
              <w:t>.</w:t>
            </w:r>
          </w:p>
          <w:p w:rsidR="00885725" w:rsidRPr="00C40454" w:rsidRDefault="00885725" w:rsidP="00885725">
            <w:pPr>
              <w:rPr>
                <w:lang w:val="en-US"/>
              </w:rPr>
            </w:pPr>
            <w:r w:rsidRPr="00C40454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Encourages students about collecting recyclable materials and segregation of garbage</w:t>
            </w:r>
            <w:r>
              <w:rPr>
                <w:lang w:val="en-US"/>
              </w:rPr>
              <w:t>.</w:t>
            </w:r>
          </w:p>
          <w:p w:rsidR="00885725" w:rsidRPr="00C40454" w:rsidRDefault="00885725" w:rsidP="00885725">
            <w:pPr>
              <w:rPr>
                <w:lang w:val="en-US"/>
              </w:rPr>
            </w:pPr>
            <w:r w:rsidRPr="00C40454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Teaching students the ability of re-using materials</w:t>
            </w:r>
            <w:r>
              <w:rPr>
                <w:lang w:val="en-US"/>
              </w:rPr>
              <w:t>.</w:t>
            </w:r>
          </w:p>
          <w:p w:rsidR="00885725" w:rsidRPr="00C40454" w:rsidRDefault="00885725" w:rsidP="00885725">
            <w:pPr>
              <w:rPr>
                <w:lang w:val="en-US"/>
              </w:rPr>
            </w:pPr>
            <w:r w:rsidRPr="00C40454">
              <w:rPr>
                <w:lang w:val="en-US"/>
              </w:rPr>
              <w:t>- Making the technical masterpiece with using recyclable materials.</w:t>
            </w:r>
          </w:p>
          <w:p w:rsidR="00885725" w:rsidRPr="00C40454" w:rsidRDefault="00885725" w:rsidP="00885725">
            <w:pPr>
              <w:rPr>
                <w:lang w:val="en-US"/>
              </w:rPr>
            </w:pPr>
          </w:p>
          <w:p w:rsidR="00885725" w:rsidRDefault="00885725" w:rsidP="0088572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Methods: </w:t>
            </w:r>
            <w:r>
              <w:rPr>
                <w:lang w:val="en-US"/>
              </w:rPr>
              <w:t>v</w:t>
            </w:r>
            <w:r w:rsidRPr="00C40454">
              <w:rPr>
                <w:lang w:val="en-US"/>
              </w:rPr>
              <w:t>erbal,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show,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playtime</w:t>
            </w:r>
          </w:p>
          <w:p w:rsidR="00885725" w:rsidRPr="00C40454" w:rsidRDefault="00885725" w:rsidP="00885725">
            <w:pPr>
              <w:rPr>
                <w:b/>
                <w:bCs/>
                <w:lang w:val="en-US"/>
              </w:rPr>
            </w:pPr>
            <w:r w:rsidRPr="00C40454">
              <w:rPr>
                <w:b/>
                <w:bCs/>
                <w:lang w:val="en-US"/>
              </w:rPr>
              <w:t xml:space="preserve">Forms: </w:t>
            </w:r>
            <w:r w:rsidRPr="00C40454">
              <w:rPr>
                <w:lang w:val="en-US"/>
              </w:rPr>
              <w:t>individual, in groups</w:t>
            </w:r>
          </w:p>
          <w:p w:rsidR="00885725" w:rsidRPr="00C40454" w:rsidRDefault="00885725" w:rsidP="008857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Teaching measures: </w:t>
            </w:r>
            <w:r w:rsidRPr="00C40454">
              <w:rPr>
                <w:lang w:val="en-US"/>
              </w:rPr>
              <w:t>charts,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boards,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poems,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CD,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newspapers,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plastic bottles,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tins,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glass bottles</w:t>
            </w:r>
          </w:p>
          <w:p w:rsidR="00885725" w:rsidRDefault="00885725" w:rsidP="00885725">
            <w:pPr>
              <w:rPr>
                <w:lang w:val="en-US"/>
              </w:rPr>
            </w:pPr>
          </w:p>
          <w:p w:rsidR="00885725" w:rsidRPr="00C40454" w:rsidRDefault="00885725" w:rsidP="00885725">
            <w:pPr>
              <w:jc w:val="center"/>
              <w:rPr>
                <w:b/>
                <w:bCs/>
                <w:lang w:val="en-US"/>
              </w:rPr>
            </w:pPr>
            <w:r w:rsidRPr="00C40454">
              <w:rPr>
                <w:b/>
                <w:bCs/>
                <w:lang w:val="en-US"/>
              </w:rPr>
              <w:t>The course of lesson</w:t>
            </w:r>
          </w:p>
          <w:p w:rsidR="00885725" w:rsidRDefault="00885725" w:rsidP="00885725">
            <w:pPr>
              <w:numPr>
                <w:ilvl w:val="0"/>
                <w:numId w:val="17"/>
              </w:numPr>
              <w:suppressAutoHyphens/>
              <w:spacing w:line="360" w:lineRule="auto"/>
              <w:rPr>
                <w:b/>
                <w:bCs/>
                <w:lang w:val="en-US"/>
              </w:rPr>
            </w:pPr>
            <w:r w:rsidRPr="00C40454">
              <w:rPr>
                <w:b/>
                <w:bCs/>
                <w:lang w:val="en-US"/>
              </w:rPr>
              <w:t>Initial stage:</w:t>
            </w:r>
            <w:r>
              <w:rPr>
                <w:b/>
                <w:bCs/>
                <w:lang w:val="en-US"/>
              </w:rPr>
              <w:t xml:space="preserve"> </w:t>
            </w:r>
            <w:r w:rsidRPr="00C40454">
              <w:rPr>
                <w:lang w:val="en-US"/>
              </w:rPr>
              <w:t>singing a song: ''The Earth -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green planet”</w:t>
            </w:r>
          </w:p>
          <w:p w:rsidR="00885725" w:rsidRDefault="00885725" w:rsidP="00885725">
            <w:pPr>
              <w:numPr>
                <w:ilvl w:val="0"/>
                <w:numId w:val="17"/>
              </w:numPr>
              <w:suppressAutoHyphens/>
              <w:spacing w:line="360" w:lineRule="auto"/>
              <w:rPr>
                <w:b/>
                <w:bCs/>
                <w:lang w:val="en-US"/>
              </w:rPr>
            </w:pPr>
            <w:r w:rsidRPr="00C40454">
              <w:rPr>
                <w:b/>
                <w:lang w:val="en-US"/>
              </w:rPr>
              <w:t>Reading a poem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''</w:t>
            </w:r>
            <w:proofErr w:type="spellStart"/>
            <w:r w:rsidRPr="00C40454">
              <w:rPr>
                <w:lang w:val="en-US"/>
              </w:rPr>
              <w:t>Jurek's</w:t>
            </w:r>
            <w:proofErr w:type="spellEnd"/>
            <w:r w:rsidRPr="00C40454">
              <w:rPr>
                <w:lang w:val="en-US"/>
              </w:rPr>
              <w:t xml:space="preserve"> rope''</w:t>
            </w:r>
          </w:p>
          <w:p w:rsidR="00885725" w:rsidRDefault="00885725" w:rsidP="00885725">
            <w:pPr>
              <w:numPr>
                <w:ilvl w:val="0"/>
                <w:numId w:val="17"/>
              </w:numPr>
              <w:suppressAutoHyphens/>
              <w:spacing w:line="360" w:lineRule="auto"/>
              <w:rPr>
                <w:b/>
                <w:bCs/>
                <w:lang w:val="en-US"/>
              </w:rPr>
            </w:pPr>
            <w:r w:rsidRPr="00100CE8">
              <w:rPr>
                <w:b/>
                <w:lang w:val="en-US"/>
              </w:rPr>
              <w:t>Chat show</w:t>
            </w:r>
            <w:r>
              <w:rPr>
                <w:lang w:val="en-US"/>
              </w:rPr>
              <w:t>. Topic: “Impact garbage on environment”</w:t>
            </w:r>
          </w:p>
          <w:p w:rsidR="00885725" w:rsidRDefault="00885725" w:rsidP="00885725">
            <w:pPr>
              <w:numPr>
                <w:ilvl w:val="0"/>
                <w:numId w:val="17"/>
              </w:numPr>
              <w:suppressAutoHyphens/>
              <w:spacing w:line="360" w:lineRule="auto"/>
              <w:rPr>
                <w:b/>
                <w:bCs/>
                <w:lang w:val="en-US"/>
              </w:rPr>
            </w:pPr>
            <w:r w:rsidRPr="000B1CFA">
              <w:rPr>
                <w:b/>
                <w:lang w:val="en-US"/>
              </w:rPr>
              <w:t>Repetition of terms</w:t>
            </w:r>
            <w:r w:rsidRPr="00100CE8">
              <w:rPr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 xml:space="preserve"> </w:t>
            </w:r>
            <w:r w:rsidRPr="00100CE8">
              <w:rPr>
                <w:lang w:val="en-US"/>
              </w:rPr>
              <w:t>ecology,</w:t>
            </w:r>
            <w:r>
              <w:rPr>
                <w:lang w:val="en-US"/>
              </w:rPr>
              <w:t xml:space="preserve"> </w:t>
            </w:r>
            <w:r w:rsidRPr="00100CE8">
              <w:rPr>
                <w:lang w:val="en-US"/>
              </w:rPr>
              <w:t>environment, recycling of waste,</w:t>
            </w:r>
            <w:r>
              <w:rPr>
                <w:lang w:val="en-US"/>
              </w:rPr>
              <w:t xml:space="preserve"> </w:t>
            </w:r>
            <w:r w:rsidRPr="00100CE8">
              <w:rPr>
                <w:lang w:val="en-US"/>
              </w:rPr>
              <w:t>recyclable materials,</w:t>
            </w:r>
            <w:r>
              <w:rPr>
                <w:lang w:val="en-US"/>
              </w:rPr>
              <w:t xml:space="preserve"> </w:t>
            </w:r>
            <w:r w:rsidRPr="00100CE8">
              <w:rPr>
                <w:lang w:val="en-US"/>
              </w:rPr>
              <w:t>waste papers.</w:t>
            </w:r>
            <w:r>
              <w:rPr>
                <w:b/>
                <w:bCs/>
                <w:lang w:val="en-US"/>
              </w:rPr>
              <w:t xml:space="preserve"> </w:t>
            </w:r>
            <w:r w:rsidRPr="00100CE8">
              <w:rPr>
                <w:lang w:val="en-US"/>
              </w:rPr>
              <w:t>Showing the typical signs on the label of products.</w:t>
            </w:r>
          </w:p>
          <w:p w:rsidR="00885725" w:rsidRPr="00100CE8" w:rsidRDefault="00885725" w:rsidP="00885725">
            <w:pPr>
              <w:numPr>
                <w:ilvl w:val="0"/>
                <w:numId w:val="17"/>
              </w:numPr>
              <w:suppressAutoHyphens/>
              <w:spacing w:line="360" w:lineRule="auto"/>
              <w:rPr>
                <w:b/>
                <w:bCs/>
                <w:lang w:val="en-US"/>
              </w:rPr>
            </w:pPr>
            <w:r w:rsidRPr="00100CE8">
              <w:rPr>
                <w:b/>
                <w:lang w:val="en-US"/>
              </w:rPr>
              <w:t>Completing the sentences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(Earth, </w:t>
            </w:r>
            <w:r w:rsidRPr="00C40454">
              <w:rPr>
                <w:lang w:val="en-US"/>
              </w:rPr>
              <w:t>environment</w:t>
            </w:r>
            <w:r>
              <w:rPr>
                <w:lang w:val="en-US"/>
              </w:rPr>
              <w:t xml:space="preserve">, people, garbage, human):  </w:t>
            </w:r>
          </w:p>
          <w:p w:rsidR="00885725" w:rsidRPr="00C40454" w:rsidRDefault="00885725" w:rsidP="00885725">
            <w:pPr>
              <w:ind w:firstLine="360"/>
              <w:rPr>
                <w:lang w:val="en-US"/>
              </w:rPr>
            </w:pPr>
            <w:r w:rsidRPr="00C40454">
              <w:rPr>
                <w:lang w:val="en-US"/>
              </w:rPr>
              <w:t>The Planet where we live is........................................................................................</w:t>
            </w:r>
            <w:r>
              <w:rPr>
                <w:lang w:val="en-US"/>
              </w:rPr>
              <w:t>...</w:t>
            </w:r>
          </w:p>
          <w:p w:rsidR="00885725" w:rsidRPr="00C40454" w:rsidRDefault="00885725" w:rsidP="00885725">
            <w:pPr>
              <w:ind w:firstLine="360"/>
              <w:rPr>
                <w:lang w:val="en-US"/>
              </w:rPr>
            </w:pPr>
            <w:r>
              <w:rPr>
                <w:lang w:val="en-US"/>
              </w:rPr>
              <w:t>For destroying ……………………………………………….</w:t>
            </w:r>
            <w:r w:rsidRPr="00C40454">
              <w:rPr>
                <w:lang w:val="en-US"/>
              </w:rPr>
              <w:t xml:space="preserve"> are responsible......................</w:t>
            </w:r>
            <w:r>
              <w:rPr>
                <w:lang w:val="en-US"/>
              </w:rPr>
              <w:t>.............</w:t>
            </w:r>
          </w:p>
          <w:p w:rsidR="00885725" w:rsidRPr="00C40454" w:rsidRDefault="00885725" w:rsidP="00885725">
            <w:pPr>
              <w:ind w:firstLine="360"/>
              <w:rPr>
                <w:lang w:val="en-US"/>
              </w:rPr>
            </w:pPr>
            <w:r w:rsidRPr="00C40454">
              <w:rPr>
                <w:lang w:val="en-US"/>
              </w:rPr>
              <w:t>The biggest danger for our planet is.........................</w:t>
            </w:r>
            <w:r>
              <w:rPr>
                <w:lang w:val="en-US"/>
              </w:rPr>
              <w:t xml:space="preserve">witch are produced …………………… </w:t>
            </w:r>
          </w:p>
          <w:p w:rsidR="00885725" w:rsidRPr="00C40454" w:rsidRDefault="00885725" w:rsidP="00885725">
            <w:pPr>
              <w:numPr>
                <w:ilvl w:val="0"/>
                <w:numId w:val="17"/>
              </w:numPr>
              <w:suppressAutoHyphens/>
              <w:spacing w:line="360" w:lineRule="auto"/>
              <w:rPr>
                <w:lang w:val="en-US"/>
              </w:rPr>
            </w:pPr>
            <w:r w:rsidRPr="00100CE8">
              <w:rPr>
                <w:b/>
                <w:lang w:val="en-US"/>
              </w:rPr>
              <w:t>The ways of protecting the environment</w:t>
            </w:r>
            <w:r>
              <w:rPr>
                <w:b/>
                <w:lang w:val="en-US"/>
              </w:rPr>
              <w:t xml:space="preserve"> </w:t>
            </w:r>
            <w:r w:rsidRPr="00C40454">
              <w:rPr>
                <w:lang w:val="en-US"/>
              </w:rPr>
              <w:t>- ''the storm of the brains''</w:t>
            </w:r>
          </w:p>
          <w:p w:rsidR="00885725" w:rsidRPr="00C40454" w:rsidRDefault="00885725" w:rsidP="00885725">
            <w:pPr>
              <w:ind w:firstLine="360"/>
              <w:rPr>
                <w:lang w:val="en-US"/>
              </w:rPr>
            </w:pPr>
            <w:r w:rsidRPr="00C40454">
              <w:rPr>
                <w:lang w:val="en-US"/>
              </w:rPr>
              <w:t>-short notes on the pieces of the paper</w:t>
            </w:r>
          </w:p>
          <w:p w:rsidR="00885725" w:rsidRPr="00C40454" w:rsidRDefault="00885725" w:rsidP="00885725">
            <w:pPr>
              <w:ind w:firstLine="360"/>
              <w:rPr>
                <w:lang w:val="en-US"/>
              </w:rPr>
            </w:pPr>
            <w:r w:rsidRPr="00C40454">
              <w:rPr>
                <w:lang w:val="en-US"/>
              </w:rPr>
              <w:t>-put them in the correct order</w:t>
            </w:r>
          </w:p>
          <w:p w:rsidR="00885725" w:rsidRDefault="00885725" w:rsidP="00885725">
            <w:pPr>
              <w:ind w:firstLine="360"/>
              <w:rPr>
                <w:lang w:val="en-US"/>
              </w:rPr>
            </w:pPr>
            <w:r w:rsidRPr="00C40454">
              <w:rPr>
                <w:lang w:val="en-US"/>
              </w:rPr>
              <w:t xml:space="preserve">-making notes </w:t>
            </w:r>
            <w:r>
              <w:rPr>
                <w:lang w:val="en-US"/>
              </w:rPr>
              <w:t xml:space="preserve">( collecting </w:t>
            </w:r>
            <w:r w:rsidRPr="00100CE8">
              <w:rPr>
                <w:lang w:val="en-US"/>
              </w:rPr>
              <w:t>recyclable materials</w:t>
            </w:r>
            <w:r>
              <w:rPr>
                <w:lang w:val="en-US"/>
              </w:rPr>
              <w:t xml:space="preserve">, segregate garbage) </w:t>
            </w:r>
          </w:p>
          <w:p w:rsidR="00885725" w:rsidRPr="00C40454" w:rsidRDefault="00885725" w:rsidP="00885725">
            <w:pPr>
              <w:ind w:firstLine="360"/>
              <w:rPr>
                <w:lang w:val="en-US"/>
              </w:rPr>
            </w:pPr>
            <w:r>
              <w:rPr>
                <w:lang w:val="en-US"/>
              </w:rPr>
              <w:t xml:space="preserve">- using natural source of heat (solar battery, windmills)  </w:t>
            </w:r>
          </w:p>
          <w:p w:rsidR="00885725" w:rsidRDefault="00885725" w:rsidP="00885725">
            <w:pPr>
              <w:numPr>
                <w:ilvl w:val="0"/>
                <w:numId w:val="17"/>
              </w:numPr>
              <w:suppressAutoHyphens/>
              <w:spacing w:line="360" w:lineRule="auto"/>
              <w:rPr>
                <w:lang w:val="en-US"/>
              </w:rPr>
            </w:pPr>
            <w:r w:rsidRPr="00100CE8">
              <w:rPr>
                <w:b/>
                <w:lang w:val="en-US"/>
              </w:rPr>
              <w:t>Playtime with the song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''How to share the rubbish?''</w:t>
            </w:r>
            <w:r>
              <w:rPr>
                <w:lang w:val="en-US"/>
              </w:rPr>
              <w:t xml:space="preserve"> – Recognizing and naming waste</w:t>
            </w:r>
          </w:p>
          <w:p w:rsidR="00885725" w:rsidRDefault="00885725" w:rsidP="00885725">
            <w:pPr>
              <w:ind w:left="426"/>
              <w:rPr>
                <w:lang w:val="en-US"/>
              </w:rPr>
            </w:pPr>
            <w:r>
              <w:rPr>
                <w:lang w:val="en-US"/>
              </w:rPr>
              <w:t>and putting them in the special box (paper, glass and plastic).</w:t>
            </w:r>
          </w:p>
          <w:p w:rsidR="00885725" w:rsidRPr="004E4E86" w:rsidRDefault="00885725" w:rsidP="00885725">
            <w:pPr>
              <w:numPr>
                <w:ilvl w:val="0"/>
                <w:numId w:val="17"/>
              </w:numPr>
              <w:suppressAutoHyphens/>
              <w:spacing w:line="360" w:lineRule="auto"/>
              <w:rPr>
                <w:b/>
                <w:lang w:val="en-US"/>
              </w:rPr>
            </w:pPr>
            <w:r w:rsidRPr="004E4E86">
              <w:rPr>
                <w:b/>
                <w:lang w:val="en-US"/>
              </w:rPr>
              <w:t>Putting the words in order</w:t>
            </w:r>
            <w:r>
              <w:rPr>
                <w:b/>
                <w:lang w:val="en-US"/>
              </w:rPr>
              <w:t xml:space="preserve"> </w:t>
            </w:r>
            <w:r w:rsidRPr="004E4E86">
              <w:rPr>
                <w:lang w:val="en-US"/>
              </w:rPr>
              <w:t>(in groups)</w:t>
            </w:r>
            <w:r>
              <w:rPr>
                <w:lang w:val="en-US"/>
              </w:rPr>
              <w:t>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85"/>
              <w:gridCol w:w="1782"/>
              <w:gridCol w:w="1109"/>
              <w:gridCol w:w="1648"/>
              <w:gridCol w:w="1995"/>
            </w:tblGrid>
            <w:tr w:rsidR="00885725" w:rsidTr="004C36E7">
              <w:trPr>
                <w:trHeight w:val="663"/>
              </w:trPr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40454">
                    <w:rPr>
                      <w:lang w:val="en-US"/>
                    </w:rPr>
                    <w:t>the waste</w:t>
                  </w:r>
                  <w:r>
                    <w:rPr>
                      <w:lang w:val="en-US"/>
                    </w:rPr>
                    <w:t>,</w:t>
                  </w: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lang w:val="en-US"/>
                    </w:rPr>
                    <w:t>R</w:t>
                  </w:r>
                  <w:r w:rsidRPr="00C40454">
                    <w:rPr>
                      <w:lang w:val="en-US"/>
                    </w:rPr>
                    <w:t>ecycling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lang w:val="en-US"/>
                    </w:rPr>
                    <w:t>again!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lang w:val="en-US"/>
                    </w:rPr>
                    <w:t>u</w:t>
                  </w:r>
                  <w:r w:rsidRPr="00C40454">
                    <w:rPr>
                      <w:lang w:val="en-US"/>
                    </w:rPr>
                    <w:t>se</w:t>
                  </w:r>
                  <w:r>
                    <w:rPr>
                      <w:lang w:val="en-US"/>
                    </w:rPr>
                    <w:t xml:space="preserve"> it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lang w:val="en-US"/>
                    </w:rPr>
                    <w:t>y</w:t>
                  </w:r>
                  <w:r w:rsidRPr="00C40454">
                    <w:rPr>
                      <w:lang w:val="en-US"/>
                    </w:rPr>
                    <w:t>ou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C40454">
                    <w:rPr>
                      <w:lang w:val="en-US"/>
                    </w:rPr>
                    <w:t>can</w:t>
                  </w:r>
                </w:p>
              </w:tc>
            </w:tr>
          </w:tbl>
          <w:p w:rsidR="00885725" w:rsidRDefault="00885725" w:rsidP="0088572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</w:t>
            </w:r>
            <w:r w:rsidRPr="00C40454">
              <w:rPr>
                <w:lang w:val="en-US"/>
              </w:rPr>
              <w:t>ecycling</w:t>
            </w:r>
            <w:r>
              <w:rPr>
                <w:lang w:val="en-US"/>
              </w:rPr>
              <w:t xml:space="preserve"> the waste, you can use it again!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44"/>
              <w:gridCol w:w="1806"/>
              <w:gridCol w:w="1079"/>
              <w:gridCol w:w="1691"/>
              <w:gridCol w:w="1999"/>
            </w:tblGrid>
            <w:tr w:rsidR="00885725" w:rsidRPr="000B1CFA" w:rsidTr="004C36E7">
              <w:trPr>
                <w:trHeight w:val="663"/>
              </w:trPr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>the Earth!</w:t>
                  </w: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</w:t>
                  </w:r>
                  <w:r w:rsidRPr="00C40454">
                    <w:rPr>
                      <w:lang w:val="en-US"/>
                    </w:rPr>
                    <w:t>environment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>don</w:t>
                  </w:r>
                  <w:r w:rsidRPr="000B1CFA">
                    <w:rPr>
                      <w:lang w:val="en-US"/>
                    </w:rPr>
                    <w:t>’</w:t>
                  </w:r>
                  <w:r>
                    <w:rPr>
                      <w:lang w:val="en-US"/>
                    </w:rPr>
                    <w:t>t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>Respect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>pollute</w:t>
                  </w:r>
                </w:p>
              </w:tc>
            </w:tr>
          </w:tbl>
          <w:p w:rsidR="00885725" w:rsidRPr="000B1CFA" w:rsidRDefault="00885725" w:rsidP="00885725">
            <w:pPr>
              <w:rPr>
                <w:lang w:val="en-US"/>
              </w:rPr>
            </w:pPr>
            <w:r>
              <w:rPr>
                <w:lang w:val="en-US"/>
              </w:rPr>
              <w:t xml:space="preserve">Respect the </w:t>
            </w:r>
            <w:r w:rsidRPr="00C40454">
              <w:rPr>
                <w:lang w:val="en-US"/>
              </w:rPr>
              <w:t>environment</w:t>
            </w:r>
            <w:r>
              <w:rPr>
                <w:lang w:val="en-US"/>
              </w:rPr>
              <w:t>, don</w:t>
            </w:r>
            <w:r w:rsidRPr="000B1CFA">
              <w:rPr>
                <w:lang w:val="en-US"/>
              </w:rPr>
              <w:t>’</w:t>
            </w:r>
            <w:r>
              <w:rPr>
                <w:lang w:val="en-US"/>
              </w:rPr>
              <w:t>t pollute the Earth!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24"/>
              <w:gridCol w:w="1689"/>
              <w:gridCol w:w="2443"/>
              <w:gridCol w:w="2363"/>
            </w:tblGrid>
            <w:tr w:rsidR="00885725" w:rsidRPr="000B1CFA" w:rsidTr="004C36E7">
              <w:trPr>
                <w:trHeight w:val="663"/>
              </w:trPr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>friendly</w:t>
                  </w: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>for</w:t>
                  </w: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C40454">
                    <w:rPr>
                      <w:lang w:val="en-US"/>
                    </w:rPr>
                    <w:t>nvironment</w:t>
                  </w:r>
                  <w:r>
                    <w:rPr>
                      <w:lang w:val="en-US"/>
                    </w:rPr>
                    <w:t xml:space="preserve"> !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>Be</w:t>
                  </w:r>
                </w:p>
              </w:tc>
            </w:tr>
          </w:tbl>
          <w:p w:rsidR="00885725" w:rsidRDefault="00885725" w:rsidP="00885725">
            <w:pPr>
              <w:rPr>
                <w:lang w:val="en-US"/>
              </w:rPr>
            </w:pPr>
            <w:r>
              <w:rPr>
                <w:lang w:val="en-US"/>
              </w:rPr>
              <w:t xml:space="preserve">Be friendly for </w:t>
            </w:r>
            <w:r w:rsidRPr="00C40454">
              <w:rPr>
                <w:lang w:val="en-US"/>
              </w:rPr>
              <w:t>environment</w:t>
            </w:r>
            <w:r>
              <w:rPr>
                <w:lang w:val="en-US"/>
              </w:rPr>
              <w:t>!</w:t>
            </w:r>
          </w:p>
          <w:tbl>
            <w:tblPr>
              <w:tblW w:w="9185" w:type="dxa"/>
              <w:tblLook w:val="0000" w:firstRow="0" w:lastRow="0" w:firstColumn="0" w:lastColumn="0" w:noHBand="0" w:noVBand="0"/>
            </w:tblPr>
            <w:tblGrid>
              <w:gridCol w:w="1973"/>
              <w:gridCol w:w="1898"/>
              <w:gridCol w:w="778"/>
              <w:gridCol w:w="1985"/>
              <w:gridCol w:w="2551"/>
            </w:tblGrid>
            <w:tr w:rsidR="00885725" w:rsidRPr="000B1CFA" w:rsidTr="004C36E7">
              <w:trPr>
                <w:trHeight w:val="663"/>
              </w:trPr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C40454">
                    <w:rPr>
                      <w:lang w:val="en-US"/>
                    </w:rPr>
                    <w:t>environment</w:t>
                  </w: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>Clean</w:t>
                  </w:r>
                </w:p>
              </w:tc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>is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>a condition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of our exist!</w:t>
                  </w:r>
                </w:p>
              </w:tc>
            </w:tr>
          </w:tbl>
          <w:p w:rsidR="00885725" w:rsidRDefault="00885725" w:rsidP="00885725">
            <w:pPr>
              <w:rPr>
                <w:lang w:val="en-US"/>
              </w:rPr>
            </w:pPr>
            <w:r>
              <w:rPr>
                <w:lang w:val="en-US"/>
              </w:rPr>
              <w:t xml:space="preserve">Clean </w:t>
            </w:r>
            <w:r w:rsidRPr="00C40454">
              <w:rPr>
                <w:lang w:val="en-US"/>
              </w:rPr>
              <w:t>environment</w:t>
            </w:r>
            <w:r>
              <w:rPr>
                <w:lang w:val="en-US"/>
              </w:rPr>
              <w:t xml:space="preserve"> is a condition of our exist!</w:t>
            </w:r>
          </w:p>
          <w:tbl>
            <w:tblPr>
              <w:tblW w:w="9185" w:type="dxa"/>
              <w:tblLook w:val="0000" w:firstRow="0" w:lastRow="0" w:firstColumn="0" w:lastColumn="0" w:noHBand="0" w:noVBand="0"/>
            </w:tblPr>
            <w:tblGrid>
              <w:gridCol w:w="1389"/>
              <w:gridCol w:w="2126"/>
              <w:gridCol w:w="1276"/>
              <w:gridCol w:w="2126"/>
              <w:gridCol w:w="2268"/>
            </w:tblGrid>
            <w:tr w:rsidR="00885725" w:rsidRPr="000B1CFA" w:rsidTr="004C36E7">
              <w:trPr>
                <w:trHeight w:val="663"/>
              </w:trPr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C40454">
                    <w:rPr>
                      <w:lang w:val="en-US"/>
                    </w:rPr>
                    <w:t>it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>the life!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  <w:r w:rsidRPr="00C40454">
                    <w:rPr>
                      <w:lang w:val="en-US"/>
                    </w:rPr>
                    <w:t>ater</w:t>
                  </w:r>
                  <w:r>
                    <w:rPr>
                      <w:lang w:val="en-US"/>
                    </w:rPr>
                    <w:t>,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>Don’t pollute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gives </w:t>
                  </w:r>
                  <w:r w:rsidRPr="00C40454">
                    <w:rPr>
                      <w:lang w:val="en-US"/>
                    </w:rPr>
                    <w:t>us</w:t>
                  </w:r>
                </w:p>
              </w:tc>
            </w:tr>
          </w:tbl>
          <w:p w:rsidR="00885725" w:rsidRDefault="00885725" w:rsidP="00885725">
            <w:pPr>
              <w:rPr>
                <w:lang w:val="en-US"/>
              </w:rPr>
            </w:pPr>
            <w:r>
              <w:rPr>
                <w:lang w:val="en-US"/>
              </w:rPr>
              <w:t xml:space="preserve">Don’t pollute </w:t>
            </w:r>
            <w:r w:rsidRPr="00C40454">
              <w:rPr>
                <w:lang w:val="en-US"/>
              </w:rPr>
              <w:t>water,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it</w:t>
            </w:r>
            <w:r>
              <w:rPr>
                <w:lang w:val="en-US"/>
              </w:rPr>
              <w:t xml:space="preserve"> gives </w:t>
            </w:r>
            <w:r w:rsidRPr="00C40454">
              <w:rPr>
                <w:lang w:val="en-US"/>
              </w:rPr>
              <w:t xml:space="preserve">us </w:t>
            </w:r>
            <w:r>
              <w:rPr>
                <w:lang w:val="en-US"/>
              </w:rPr>
              <w:t>the life!</w:t>
            </w:r>
          </w:p>
          <w:tbl>
            <w:tblPr>
              <w:tblW w:w="9185" w:type="dxa"/>
              <w:tblLook w:val="0000" w:firstRow="0" w:lastRow="0" w:firstColumn="0" w:lastColumn="0" w:noHBand="0" w:noVBand="0"/>
            </w:tblPr>
            <w:tblGrid>
              <w:gridCol w:w="1389"/>
              <w:gridCol w:w="2126"/>
              <w:gridCol w:w="1276"/>
              <w:gridCol w:w="2126"/>
              <w:gridCol w:w="2268"/>
            </w:tblGrid>
            <w:tr w:rsidR="00885725" w:rsidRPr="000B1CFA" w:rsidTr="004C36E7">
              <w:trPr>
                <w:trHeight w:val="663"/>
              </w:trPr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>it again!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 w:rsidRPr="00C40454">
                    <w:rPr>
                      <w:lang w:val="en-US"/>
                    </w:rPr>
                    <w:t>ecycle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C40454">
                    <w:rPr>
                      <w:lang w:val="en-US"/>
                    </w:rPr>
                    <w:t>and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5725" w:rsidRPr="000B1CFA" w:rsidRDefault="00885725" w:rsidP="00885725">
                  <w:pPr>
                    <w:snapToGrid w:val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C40454">
                    <w:rPr>
                      <w:lang w:val="en-US"/>
                    </w:rPr>
                    <w:t>use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5725" w:rsidRDefault="00885725" w:rsidP="00885725">
                  <w:pPr>
                    <w:snapToGrid w:val="0"/>
                    <w:jc w:val="center"/>
                    <w:rPr>
                      <w:lang w:val="en-US"/>
                    </w:rPr>
                  </w:pPr>
                  <w:r w:rsidRPr="00C40454">
                    <w:rPr>
                      <w:lang w:val="en-US"/>
                    </w:rPr>
                    <w:t>the</w:t>
                  </w:r>
                  <w:r w:rsidRPr="00883330">
                    <w:rPr>
                      <w:lang w:val="en-US"/>
                    </w:rPr>
                    <w:t xml:space="preserve"> </w:t>
                  </w:r>
                  <w:r w:rsidRPr="00C40454">
                    <w:rPr>
                      <w:lang w:val="en-US"/>
                    </w:rPr>
                    <w:t>waste</w:t>
                  </w:r>
                </w:p>
              </w:tc>
            </w:tr>
          </w:tbl>
          <w:p w:rsidR="00885725" w:rsidRDefault="00885725" w:rsidP="00885725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C40454">
              <w:rPr>
                <w:lang w:val="en-US"/>
              </w:rPr>
              <w:t>ecycle</w:t>
            </w:r>
            <w:r w:rsidRPr="00883330"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the</w:t>
            </w:r>
            <w:r w:rsidRPr="00883330"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waste</w:t>
            </w:r>
            <w:r w:rsidRPr="00883330"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and</w:t>
            </w:r>
            <w:r w:rsidRPr="00883330"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use</w:t>
            </w:r>
            <w:r w:rsidRPr="00883330">
              <w:rPr>
                <w:lang w:val="en-US"/>
              </w:rPr>
              <w:t xml:space="preserve"> </w:t>
            </w:r>
            <w:r>
              <w:rPr>
                <w:lang w:val="en-US"/>
              </w:rPr>
              <w:t>it again!</w:t>
            </w:r>
          </w:p>
          <w:p w:rsidR="00885725" w:rsidRPr="00C40454" w:rsidRDefault="00885725" w:rsidP="00885725">
            <w:pPr>
              <w:rPr>
                <w:lang w:val="en-US"/>
              </w:rPr>
            </w:pPr>
          </w:p>
          <w:p w:rsidR="00885725" w:rsidRPr="00C40454" w:rsidRDefault="00885725" w:rsidP="00885725">
            <w:pPr>
              <w:numPr>
                <w:ilvl w:val="0"/>
                <w:numId w:val="17"/>
              </w:numPr>
              <w:suppressAutoHyphens/>
              <w:spacing w:line="360" w:lineRule="auto"/>
              <w:rPr>
                <w:lang w:val="en-US"/>
              </w:rPr>
            </w:pPr>
            <w:r w:rsidRPr="00883330">
              <w:rPr>
                <w:b/>
                <w:lang w:val="en-US"/>
              </w:rPr>
              <w:t>Making things of recyclable materials</w:t>
            </w:r>
            <w:r>
              <w:rPr>
                <w:lang w:val="en-US"/>
              </w:rPr>
              <w:t xml:space="preserve"> (in groups):</w:t>
            </w:r>
          </w:p>
          <w:p w:rsidR="00885725" w:rsidRPr="00C40454" w:rsidRDefault="00885725" w:rsidP="00885725">
            <w:pPr>
              <w:ind w:firstLine="708"/>
              <w:rPr>
                <w:lang w:val="en-US"/>
              </w:rPr>
            </w:pPr>
            <w:r w:rsidRPr="00C40454">
              <w:rPr>
                <w:lang w:val="en-US"/>
              </w:rPr>
              <w:t>Team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Animals</w:t>
            </w:r>
          </w:p>
          <w:p w:rsidR="00885725" w:rsidRPr="00C40454" w:rsidRDefault="00885725" w:rsidP="00885725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C40454">
              <w:rPr>
                <w:lang w:val="en-US"/>
              </w:rPr>
              <w:t>eam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Flowers</w:t>
            </w:r>
          </w:p>
          <w:p w:rsidR="00885725" w:rsidRPr="00C40454" w:rsidRDefault="00885725" w:rsidP="00885725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C40454">
              <w:rPr>
                <w:lang w:val="en-US"/>
              </w:rPr>
              <w:t>eam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Vehicles</w:t>
            </w:r>
          </w:p>
          <w:p w:rsidR="00885725" w:rsidRPr="00C40454" w:rsidRDefault="00885725" w:rsidP="00885725">
            <w:pPr>
              <w:ind w:firstLine="708"/>
              <w:rPr>
                <w:lang w:val="en-US"/>
              </w:rPr>
            </w:pPr>
            <w:r w:rsidRPr="00C40454">
              <w:rPr>
                <w:lang w:val="en-US"/>
              </w:rPr>
              <w:t>Team 4-</w:t>
            </w:r>
            <w:r>
              <w:rPr>
                <w:lang w:val="en-US"/>
              </w:rPr>
              <w:t xml:space="preserve"> </w:t>
            </w:r>
            <w:r w:rsidRPr="00C40454">
              <w:rPr>
                <w:lang w:val="en-US"/>
              </w:rPr>
              <w:t>Buildings</w:t>
            </w:r>
          </w:p>
          <w:p w:rsidR="007762CC" w:rsidRPr="00FD236B" w:rsidRDefault="007762CC" w:rsidP="00F95B7A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7762CC" w:rsidRPr="004C00BA" w:rsidTr="00BE4B25">
        <w:tc>
          <w:tcPr>
            <w:tcW w:w="2039" w:type="dxa"/>
            <w:gridSpan w:val="2"/>
            <w:shd w:val="clear" w:color="auto" w:fill="D6E3BC"/>
          </w:tcPr>
          <w:p w:rsidR="007762CC" w:rsidRDefault="007762CC" w:rsidP="007C7C4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E4B25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 xml:space="preserve">Staff </w:t>
            </w:r>
          </w:p>
          <w:p w:rsidR="00FD236B" w:rsidRDefault="00FD236B" w:rsidP="00FD236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Realizatorzy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nazwiska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rola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):</w:t>
            </w:r>
          </w:p>
          <w:p w:rsidR="0039184D" w:rsidRPr="0039184D" w:rsidRDefault="0039184D" w:rsidP="0039184D">
            <w:pPr>
              <w:rPr>
                <w:rFonts w:ascii="Calibri" w:hAnsi="Calibri"/>
                <w:sz w:val="20"/>
                <w:szCs w:val="20"/>
              </w:rPr>
            </w:pPr>
            <w:r w:rsidRPr="0039184D">
              <w:rPr>
                <w:rFonts w:ascii="Calibri" w:hAnsi="Calibri"/>
                <w:sz w:val="20"/>
                <w:szCs w:val="20"/>
              </w:rPr>
              <w:t>Alina Kroszowska teacher SP nr 33</w:t>
            </w:r>
          </w:p>
          <w:p w:rsidR="0039184D" w:rsidRPr="00A251C8" w:rsidRDefault="0039184D" w:rsidP="003918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9184D">
              <w:rPr>
                <w:rFonts w:ascii="Calibri" w:hAnsi="Calibri"/>
                <w:sz w:val="20"/>
                <w:szCs w:val="20"/>
              </w:rPr>
              <w:t>Renata Kaczmarczyk teacher SP nr 33</w:t>
            </w:r>
          </w:p>
          <w:p w:rsidR="007762CC" w:rsidRPr="00BE4B25" w:rsidRDefault="007762CC" w:rsidP="003918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  <w:shd w:val="clear" w:color="auto" w:fill="D6E3BC"/>
          </w:tcPr>
          <w:p w:rsidR="007762CC" w:rsidRDefault="007762CC" w:rsidP="007C7C4C">
            <w:pPr>
              <w:rPr>
                <w:rFonts w:ascii="Calibri" w:hAnsi="Calibri"/>
                <w:b/>
                <w:lang w:val="en-GB"/>
              </w:rPr>
            </w:pPr>
            <w:r w:rsidRPr="00BE4B25">
              <w:rPr>
                <w:rFonts w:ascii="Calibri" w:hAnsi="Calibri"/>
                <w:b/>
                <w:lang w:val="en-GB"/>
              </w:rPr>
              <w:t>Documents</w:t>
            </w:r>
          </w:p>
          <w:p w:rsidR="00FD236B" w:rsidRPr="00BE4B25" w:rsidRDefault="00FD236B" w:rsidP="007C7C4C">
            <w:pPr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Dokumenty</w:t>
            </w:r>
            <w:proofErr w:type="spellEnd"/>
          </w:p>
        </w:tc>
        <w:tc>
          <w:tcPr>
            <w:tcW w:w="5918" w:type="dxa"/>
            <w:gridSpan w:val="2"/>
            <w:shd w:val="clear" w:color="auto" w:fill="D6E3BC"/>
          </w:tcPr>
          <w:p w:rsidR="007762CC" w:rsidRPr="00FD236B" w:rsidRDefault="007762CC" w:rsidP="00553F6B">
            <w:pPr>
              <w:rPr>
                <w:rFonts w:ascii="Calibri" w:hAnsi="Calibri"/>
                <w:lang w:val="pl-PL"/>
              </w:rPr>
            </w:pPr>
          </w:p>
        </w:tc>
      </w:tr>
      <w:tr w:rsidR="00C83A92" w:rsidRPr="004C00BA" w:rsidTr="00BE4B25">
        <w:tc>
          <w:tcPr>
            <w:tcW w:w="2039" w:type="dxa"/>
            <w:gridSpan w:val="2"/>
            <w:shd w:val="clear" w:color="auto" w:fill="D6E3BC"/>
          </w:tcPr>
          <w:p w:rsidR="00C83A92" w:rsidRPr="00BE4B25" w:rsidRDefault="00C83A92" w:rsidP="007C7C4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  <w:shd w:val="clear" w:color="auto" w:fill="D6E3BC"/>
          </w:tcPr>
          <w:p w:rsidR="00C83A92" w:rsidRPr="00BE4B25" w:rsidRDefault="00C83A92" w:rsidP="007C7C4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918" w:type="dxa"/>
            <w:gridSpan w:val="2"/>
            <w:shd w:val="clear" w:color="auto" w:fill="D6E3BC"/>
          </w:tcPr>
          <w:p w:rsidR="00C83A92" w:rsidRPr="00AF7B8C" w:rsidRDefault="00C83A92" w:rsidP="004C00BA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</w:tr>
    </w:tbl>
    <w:p w:rsidR="007762CC" w:rsidRDefault="007762CC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475"/>
        <w:gridCol w:w="6510"/>
        <w:gridCol w:w="1179"/>
      </w:tblGrid>
      <w:tr w:rsidR="007762CC" w:rsidRPr="004C00BA" w:rsidTr="00F95B7A">
        <w:tc>
          <w:tcPr>
            <w:tcW w:w="9926" w:type="dxa"/>
            <w:gridSpan w:val="4"/>
            <w:shd w:val="clear" w:color="auto" w:fill="B3B3B3"/>
          </w:tcPr>
          <w:p w:rsidR="007762CC" w:rsidRPr="00FD236B" w:rsidRDefault="007762CC" w:rsidP="007C7C4C">
            <w:pPr>
              <w:rPr>
                <w:rFonts w:ascii="Calibri" w:hAnsi="Calibri"/>
                <w:b/>
                <w:sz w:val="8"/>
                <w:szCs w:val="8"/>
                <w:lang w:val="pl-PL"/>
              </w:rPr>
            </w:pPr>
          </w:p>
        </w:tc>
      </w:tr>
      <w:tr w:rsidR="007762CC" w:rsidRPr="00BE4B25" w:rsidTr="00BE4B25">
        <w:tc>
          <w:tcPr>
            <w:tcW w:w="540" w:type="dxa"/>
          </w:tcPr>
          <w:p w:rsidR="007762CC" w:rsidRPr="00FD236B" w:rsidRDefault="007762CC" w:rsidP="007C7C4C">
            <w:pPr>
              <w:rPr>
                <w:rFonts w:ascii="Calibri" w:hAnsi="Calibri"/>
                <w:sz w:val="8"/>
                <w:szCs w:val="8"/>
                <w:lang w:val="pl-PL"/>
              </w:rPr>
            </w:pPr>
          </w:p>
          <w:p w:rsidR="007762CC" w:rsidRPr="00BE4B25" w:rsidRDefault="007762CC" w:rsidP="007C7C4C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BE4B25">
              <w:rPr>
                <w:rFonts w:ascii="Calibri" w:hAnsi="Calibri"/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8173" w:type="dxa"/>
            <w:gridSpan w:val="2"/>
            <w:shd w:val="clear" w:color="auto" w:fill="95B3D7"/>
          </w:tcPr>
          <w:p w:rsidR="007762CC" w:rsidRPr="00BE4B25" w:rsidRDefault="007762CC" w:rsidP="00F95B7A">
            <w:pPr>
              <w:jc w:val="center"/>
              <w:rPr>
                <w:rFonts w:ascii="Calibri" w:hAnsi="Calibri"/>
                <w:b/>
                <w:sz w:val="8"/>
                <w:szCs w:val="8"/>
                <w:lang w:val="en-GB"/>
              </w:rPr>
            </w:pPr>
          </w:p>
          <w:p w:rsidR="007762CC" w:rsidRPr="00BE4B25" w:rsidRDefault="007762CC" w:rsidP="00F95B7A">
            <w:pPr>
              <w:jc w:val="center"/>
              <w:rPr>
                <w:rFonts w:ascii="Calibri" w:hAnsi="Calibri"/>
                <w:i/>
                <w:lang w:val="en-GB"/>
              </w:rPr>
            </w:pPr>
            <w:r w:rsidRPr="00BE4B25">
              <w:rPr>
                <w:rFonts w:ascii="Calibri" w:hAnsi="Calibri"/>
                <w:i/>
                <w:lang w:val="en-GB"/>
              </w:rPr>
              <w:t>EVALUATION</w:t>
            </w:r>
            <w:r w:rsidR="00FD236B">
              <w:rPr>
                <w:rFonts w:ascii="Calibri" w:hAnsi="Calibri"/>
                <w:i/>
                <w:lang w:val="en-GB"/>
              </w:rPr>
              <w:t>/</w:t>
            </w:r>
            <w:proofErr w:type="spellStart"/>
            <w:r w:rsidR="00FD236B">
              <w:rPr>
                <w:rFonts w:ascii="Calibri" w:hAnsi="Calibri"/>
                <w:i/>
                <w:lang w:val="en-GB"/>
              </w:rPr>
              <w:t>Ewaluacja</w:t>
            </w:r>
            <w:proofErr w:type="spellEnd"/>
          </w:p>
        </w:tc>
        <w:tc>
          <w:tcPr>
            <w:tcW w:w="1213" w:type="dxa"/>
            <w:tcBorders>
              <w:left w:val="nil"/>
            </w:tcBorders>
            <w:shd w:val="clear" w:color="auto" w:fill="B8CCE4"/>
          </w:tcPr>
          <w:p w:rsidR="007762CC" w:rsidRPr="00BE4B25" w:rsidRDefault="007762CC" w:rsidP="00F95B7A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7762CC" w:rsidRPr="004C00BA" w:rsidTr="00BE4B25">
        <w:tc>
          <w:tcPr>
            <w:tcW w:w="2039" w:type="dxa"/>
            <w:gridSpan w:val="2"/>
            <w:shd w:val="clear" w:color="auto" w:fill="B8CCE4"/>
          </w:tcPr>
          <w:p w:rsidR="007762CC" w:rsidRPr="00A251C8" w:rsidRDefault="007762CC" w:rsidP="00DD325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Default="007762CC" w:rsidP="00553F6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00BA">
              <w:rPr>
                <w:rFonts w:ascii="Calibri" w:hAnsi="Calibri"/>
                <w:sz w:val="20"/>
                <w:szCs w:val="20"/>
                <w:lang w:val="en-GB"/>
              </w:rPr>
              <w:t>DATE:</w:t>
            </w:r>
          </w:p>
          <w:p w:rsidR="00FD236B" w:rsidRPr="004C00BA" w:rsidRDefault="00FD236B" w:rsidP="00553F6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DATA:</w:t>
            </w:r>
          </w:p>
          <w:p w:rsidR="007762CC" w:rsidRPr="004C00BA" w:rsidRDefault="007762CC" w:rsidP="00553F6B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553F6B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553F6B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553F6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887" w:type="dxa"/>
            <w:gridSpan w:val="2"/>
            <w:vMerge w:val="restart"/>
            <w:shd w:val="clear" w:color="auto" w:fill="B8CCE4"/>
          </w:tcPr>
          <w:p w:rsidR="007762CC" w:rsidRDefault="007762CC" w:rsidP="007C7C4C">
            <w:pPr>
              <w:rPr>
                <w:rFonts w:ascii="Calibri" w:hAnsi="Calibri"/>
                <w:lang w:val="en-GB"/>
              </w:rPr>
            </w:pPr>
          </w:p>
          <w:p w:rsidR="00CA6207" w:rsidRPr="00336C64" w:rsidRDefault="00CA6207" w:rsidP="00CA6207">
            <w:pPr>
              <w:rPr>
                <w:lang w:val="en-GB"/>
              </w:rPr>
            </w:pPr>
            <w:r w:rsidRPr="00336C64">
              <w:rPr>
                <w:lang w:val="en-GB"/>
              </w:rPr>
              <w:t>The project was highly popular. Child</w:t>
            </w:r>
            <w:r>
              <w:rPr>
                <w:lang w:val="en-GB"/>
              </w:rPr>
              <w:t>ren eagerly participated in Art and</w:t>
            </w:r>
            <w:r w:rsidRPr="00336C64">
              <w:rPr>
                <w:lang w:val="en-GB"/>
              </w:rPr>
              <w:t xml:space="preserve"> Technology classes and gathered the materials needed for the construction of spatial elements made of recycled materials. Students show</w:t>
            </w:r>
            <w:r>
              <w:rPr>
                <w:lang w:val="en-GB"/>
              </w:rPr>
              <w:t>ed their creativity</w:t>
            </w:r>
            <w:r w:rsidRPr="00336C64">
              <w:rPr>
                <w:lang w:val="en-GB"/>
              </w:rPr>
              <w:t>, initiative and commitment. Participatio</w:t>
            </w:r>
            <w:r>
              <w:rPr>
                <w:lang w:val="en-GB"/>
              </w:rPr>
              <w:t>n in the project contributed</w:t>
            </w:r>
            <w:r w:rsidRPr="00336C64">
              <w:rPr>
                <w:lang w:val="en-GB"/>
              </w:rPr>
              <w:t xml:space="preserve"> students</w:t>
            </w:r>
            <w:r>
              <w:rPr>
                <w:lang w:val="en-GB"/>
              </w:rPr>
              <w:t>’ familiarizing</w:t>
            </w:r>
            <w:r w:rsidRPr="00336C64">
              <w:rPr>
                <w:lang w:val="en-GB"/>
              </w:rPr>
              <w:t xml:space="preserve"> with the p</w:t>
            </w:r>
            <w:r>
              <w:rPr>
                <w:lang w:val="en-GB"/>
              </w:rPr>
              <w:t>roblems of pollution and ways of</w:t>
            </w:r>
            <w:r w:rsidRPr="00336C64">
              <w:rPr>
                <w:lang w:val="en-GB"/>
              </w:rPr>
              <w:t xml:space="preserve"> protec</w:t>
            </w:r>
            <w:r>
              <w:rPr>
                <w:lang w:val="en-GB"/>
              </w:rPr>
              <w:t>ting</w:t>
            </w:r>
            <w:r w:rsidRPr="00336C64">
              <w:rPr>
                <w:lang w:val="en-GB"/>
              </w:rPr>
              <w:t xml:space="preserve"> it with particular emphasis on waste segregation. The project helped to promote  creative and innovative ideas of the project participants.</w:t>
            </w:r>
            <w:r>
              <w:rPr>
                <w:lang w:val="en-GB"/>
              </w:rPr>
              <w:t xml:space="preserve"> Students displayed both the  creativity </w:t>
            </w:r>
            <w:r w:rsidRPr="00336C64">
              <w:rPr>
                <w:lang w:val="en-GB"/>
              </w:rPr>
              <w:t xml:space="preserve"> </w:t>
            </w:r>
            <w:r>
              <w:rPr>
                <w:lang w:val="en-GB"/>
              </w:rPr>
              <w:t>and</w:t>
            </w:r>
            <w:r w:rsidRPr="00336C64">
              <w:rPr>
                <w:lang w:val="en-GB"/>
              </w:rPr>
              <w:t xml:space="preserve"> eco- friendly human activity.  </w:t>
            </w:r>
          </w:p>
          <w:p w:rsidR="00CA6207" w:rsidRDefault="00CA6207" w:rsidP="007C7C4C">
            <w:pPr>
              <w:rPr>
                <w:rFonts w:ascii="Calibri" w:hAnsi="Calibri"/>
                <w:lang w:val="pl-PL"/>
              </w:rPr>
            </w:pPr>
          </w:p>
          <w:p w:rsidR="00C83A92" w:rsidRDefault="00330C91" w:rsidP="00330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 cieszył się dużym zainteresowaniem , dzieci chętnie uczestniczyły w zajęciach dydaktycznych , plastycznych</w:t>
            </w:r>
          </w:p>
          <w:p w:rsidR="00C83A92" w:rsidRDefault="00330C91" w:rsidP="00330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 technicznych oraz gromadziły potrzebne materiały do budowy elementów przestrzennych z surowców wtórnych. Wykazywały się dużą pomysłowością , inicjatywą i zaangażowaniem.</w:t>
            </w:r>
          </w:p>
          <w:p w:rsidR="00C83A92" w:rsidRDefault="00330C91" w:rsidP="00330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Udział w projekcie przyczynił się do zapoznania uczniów</w:t>
            </w:r>
          </w:p>
          <w:p w:rsidR="00330C91" w:rsidRPr="00EA2BF5" w:rsidRDefault="00330C91" w:rsidP="00330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 problematyką zanieczyszczenia środowiska i sposobami jego ochrony ze szczególnym uwzględnieniem segregacji odpadów. Pozwolił też na promowanie twórczej aktywności i nowatorskich pomysłów uczestników projektu. Przejawiała się inwencja twórcza dzieci , związana z proekologiczną działalnością człowieka.</w:t>
            </w:r>
          </w:p>
          <w:p w:rsidR="00330C91" w:rsidRPr="00987B6F" w:rsidRDefault="00330C91" w:rsidP="007C7C4C">
            <w:pPr>
              <w:rPr>
                <w:rFonts w:ascii="Calibri" w:hAnsi="Calibri"/>
                <w:lang w:val="pl-PL"/>
              </w:rPr>
            </w:pPr>
          </w:p>
        </w:tc>
      </w:tr>
      <w:tr w:rsidR="007762CC" w:rsidRPr="00AF7B8C" w:rsidTr="00D56ACE">
        <w:tc>
          <w:tcPr>
            <w:tcW w:w="2039" w:type="dxa"/>
            <w:gridSpan w:val="2"/>
            <w:shd w:val="clear" w:color="auto" w:fill="B8CCE4"/>
          </w:tcPr>
          <w:p w:rsidR="00FD236B" w:rsidRDefault="007762CC" w:rsidP="007C7C4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E4B25">
              <w:rPr>
                <w:rFonts w:ascii="Calibri" w:hAnsi="Calibri"/>
                <w:sz w:val="20"/>
                <w:szCs w:val="20"/>
                <w:lang w:val="en-GB"/>
              </w:rPr>
              <w:t>Staff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  <w:p w:rsidR="00FD236B" w:rsidRDefault="00FD236B" w:rsidP="00FD236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Realizatorzy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nazwiska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rola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):</w:t>
            </w:r>
          </w:p>
          <w:p w:rsidR="0039184D" w:rsidRPr="0039184D" w:rsidRDefault="0039184D" w:rsidP="0039184D">
            <w:pPr>
              <w:rPr>
                <w:rFonts w:ascii="Calibri" w:hAnsi="Calibri"/>
                <w:sz w:val="20"/>
                <w:szCs w:val="20"/>
              </w:rPr>
            </w:pPr>
            <w:r w:rsidRPr="0039184D">
              <w:rPr>
                <w:rFonts w:ascii="Calibri" w:hAnsi="Calibri"/>
                <w:sz w:val="20"/>
                <w:szCs w:val="20"/>
              </w:rPr>
              <w:t>Alina Kroszowska teacher SP nr 33</w:t>
            </w:r>
          </w:p>
          <w:p w:rsidR="0039184D" w:rsidRPr="00A251C8" w:rsidRDefault="0039184D" w:rsidP="0039184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9184D">
              <w:rPr>
                <w:rFonts w:ascii="Calibri" w:hAnsi="Calibri"/>
                <w:sz w:val="20"/>
                <w:szCs w:val="20"/>
              </w:rPr>
              <w:t>Renata Kaczmarczyk teacher SP nr 33</w:t>
            </w:r>
            <w:bookmarkStart w:id="0" w:name="_GoBack"/>
            <w:bookmarkEnd w:id="0"/>
          </w:p>
          <w:p w:rsidR="00FD236B" w:rsidRDefault="00FD236B" w:rsidP="007C7C4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BE4B25" w:rsidRDefault="007762CC" w:rsidP="00A464D8">
            <w:pPr>
              <w:rPr>
                <w:rFonts w:ascii="Calibri" w:hAnsi="Calibri"/>
                <w:b/>
              </w:rPr>
            </w:pPr>
          </w:p>
        </w:tc>
        <w:tc>
          <w:tcPr>
            <w:tcW w:w="7887" w:type="dxa"/>
            <w:gridSpan w:val="2"/>
            <w:vMerge/>
            <w:shd w:val="clear" w:color="auto" w:fill="B8CCE4"/>
          </w:tcPr>
          <w:p w:rsidR="007762CC" w:rsidRPr="00BE4B25" w:rsidRDefault="007762CC" w:rsidP="007C7C4C">
            <w:pPr>
              <w:rPr>
                <w:rFonts w:ascii="Calibri" w:hAnsi="Calibri"/>
                <w:lang w:val="en-GB"/>
              </w:rPr>
            </w:pPr>
          </w:p>
        </w:tc>
      </w:tr>
    </w:tbl>
    <w:p w:rsidR="007762CC" w:rsidRPr="00652AB8" w:rsidRDefault="007762CC">
      <w:pPr>
        <w:rPr>
          <w:lang w:val="en-GB"/>
        </w:rPr>
      </w:pPr>
    </w:p>
    <w:sectPr w:rsidR="007762CC" w:rsidRPr="00652AB8" w:rsidSect="009476C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91" w:rsidRDefault="00A17591" w:rsidP="00AA4F57">
      <w:r>
        <w:separator/>
      </w:r>
    </w:p>
  </w:endnote>
  <w:endnote w:type="continuationSeparator" w:id="0">
    <w:p w:rsidR="00A17591" w:rsidRDefault="00A17591" w:rsidP="00AA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91" w:rsidRDefault="00A17591" w:rsidP="00AA4F57">
      <w:r>
        <w:separator/>
      </w:r>
    </w:p>
  </w:footnote>
  <w:footnote w:type="continuationSeparator" w:id="0">
    <w:p w:rsidR="00A17591" w:rsidRDefault="00A17591" w:rsidP="00AA4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CC" w:rsidRDefault="00885725" w:rsidP="00AA4F57">
    <w:pPr>
      <w:pStyle w:val="Nagwek"/>
      <w:jc w:val="center"/>
    </w:pPr>
    <w:r w:rsidRPr="00593A81">
      <w:rPr>
        <w:noProof/>
        <w:lang w:val="pl-PL" w:eastAsia="pl-PL"/>
      </w:rPr>
      <w:drawing>
        <wp:inline distT="0" distB="0" distL="0" distR="0">
          <wp:extent cx="6048375" cy="1419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2CC" w:rsidRDefault="007762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FF2028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A4657A6"/>
    <w:multiLevelType w:val="multilevel"/>
    <w:tmpl w:val="AC14E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21732E9"/>
    <w:multiLevelType w:val="hybridMultilevel"/>
    <w:tmpl w:val="AB4E7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6645C"/>
    <w:multiLevelType w:val="hybridMultilevel"/>
    <w:tmpl w:val="1A1AA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64381"/>
    <w:multiLevelType w:val="hybridMultilevel"/>
    <w:tmpl w:val="BBB23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BE3941"/>
    <w:multiLevelType w:val="hybridMultilevel"/>
    <w:tmpl w:val="63C2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00A27"/>
    <w:multiLevelType w:val="hybridMultilevel"/>
    <w:tmpl w:val="DA86F1E8"/>
    <w:lvl w:ilvl="0" w:tplc="41B054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F7031"/>
    <w:multiLevelType w:val="hybridMultilevel"/>
    <w:tmpl w:val="AFAA9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14A9C"/>
    <w:multiLevelType w:val="hybridMultilevel"/>
    <w:tmpl w:val="BFFA7EF8"/>
    <w:lvl w:ilvl="0" w:tplc="F708A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17F98"/>
    <w:multiLevelType w:val="multilevel"/>
    <w:tmpl w:val="80B64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C14403"/>
    <w:multiLevelType w:val="hybridMultilevel"/>
    <w:tmpl w:val="C2BC4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118F1"/>
    <w:multiLevelType w:val="hybridMultilevel"/>
    <w:tmpl w:val="99FAB5AA"/>
    <w:lvl w:ilvl="0" w:tplc="CB900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F7E5E"/>
    <w:multiLevelType w:val="hybridMultilevel"/>
    <w:tmpl w:val="0B54F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511BD"/>
    <w:multiLevelType w:val="hybridMultilevel"/>
    <w:tmpl w:val="6E62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22"/>
  </w:num>
  <w:num w:numId="16">
    <w:abstractNumId w:val="13"/>
  </w:num>
  <w:num w:numId="17">
    <w:abstractNumId w:val="20"/>
  </w:num>
  <w:num w:numId="18">
    <w:abstractNumId w:val="12"/>
  </w:num>
  <w:num w:numId="19">
    <w:abstractNumId w:val="11"/>
  </w:num>
  <w:num w:numId="20">
    <w:abstractNumId w:val="16"/>
  </w:num>
  <w:num w:numId="21">
    <w:abstractNumId w:val="19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4C"/>
    <w:rsid w:val="00003B1A"/>
    <w:rsid w:val="00016BBC"/>
    <w:rsid w:val="00026802"/>
    <w:rsid w:val="00035FE6"/>
    <w:rsid w:val="00040DE9"/>
    <w:rsid w:val="00041E30"/>
    <w:rsid w:val="000469D0"/>
    <w:rsid w:val="000B7935"/>
    <w:rsid w:val="000E07F6"/>
    <w:rsid w:val="0010000F"/>
    <w:rsid w:val="00131053"/>
    <w:rsid w:val="001423BB"/>
    <w:rsid w:val="001561CF"/>
    <w:rsid w:val="00161C31"/>
    <w:rsid w:val="00185FB1"/>
    <w:rsid w:val="0018616A"/>
    <w:rsid w:val="00195931"/>
    <w:rsid w:val="001965DF"/>
    <w:rsid w:val="001E2166"/>
    <w:rsid w:val="001F4125"/>
    <w:rsid w:val="00213D54"/>
    <w:rsid w:val="0022111E"/>
    <w:rsid w:val="00246525"/>
    <w:rsid w:val="00274600"/>
    <w:rsid w:val="00280B2F"/>
    <w:rsid w:val="002B7F52"/>
    <w:rsid w:val="002E14BD"/>
    <w:rsid w:val="002F2911"/>
    <w:rsid w:val="0031374B"/>
    <w:rsid w:val="00330C91"/>
    <w:rsid w:val="003466BA"/>
    <w:rsid w:val="00371574"/>
    <w:rsid w:val="003728D3"/>
    <w:rsid w:val="0039184D"/>
    <w:rsid w:val="003F3AA4"/>
    <w:rsid w:val="00416055"/>
    <w:rsid w:val="004401F3"/>
    <w:rsid w:val="00451C0C"/>
    <w:rsid w:val="00455923"/>
    <w:rsid w:val="004850C1"/>
    <w:rsid w:val="004C00BA"/>
    <w:rsid w:val="004C11E3"/>
    <w:rsid w:val="004C20BA"/>
    <w:rsid w:val="004E5F1B"/>
    <w:rsid w:val="005225AF"/>
    <w:rsid w:val="00534988"/>
    <w:rsid w:val="00553F6B"/>
    <w:rsid w:val="00583DDA"/>
    <w:rsid w:val="00593A81"/>
    <w:rsid w:val="005C0FE8"/>
    <w:rsid w:val="005E13F5"/>
    <w:rsid w:val="005E6291"/>
    <w:rsid w:val="005F7619"/>
    <w:rsid w:val="00615E2C"/>
    <w:rsid w:val="006303A3"/>
    <w:rsid w:val="00652AB8"/>
    <w:rsid w:val="006573E5"/>
    <w:rsid w:val="00697216"/>
    <w:rsid w:val="006C679C"/>
    <w:rsid w:val="00712F63"/>
    <w:rsid w:val="007762CC"/>
    <w:rsid w:val="007904E0"/>
    <w:rsid w:val="007C2D88"/>
    <w:rsid w:val="007C7C4C"/>
    <w:rsid w:val="00816435"/>
    <w:rsid w:val="00827085"/>
    <w:rsid w:val="00833701"/>
    <w:rsid w:val="00834CE7"/>
    <w:rsid w:val="00842923"/>
    <w:rsid w:val="0085223C"/>
    <w:rsid w:val="00885725"/>
    <w:rsid w:val="0089197B"/>
    <w:rsid w:val="008B30B5"/>
    <w:rsid w:val="008E4BB3"/>
    <w:rsid w:val="0090373F"/>
    <w:rsid w:val="00922372"/>
    <w:rsid w:val="00930540"/>
    <w:rsid w:val="009347AE"/>
    <w:rsid w:val="009476C2"/>
    <w:rsid w:val="00970249"/>
    <w:rsid w:val="00970EBA"/>
    <w:rsid w:val="0098236C"/>
    <w:rsid w:val="00987B6F"/>
    <w:rsid w:val="00991E78"/>
    <w:rsid w:val="009A312B"/>
    <w:rsid w:val="009B4B30"/>
    <w:rsid w:val="00A17591"/>
    <w:rsid w:val="00A24A7D"/>
    <w:rsid w:val="00A251C8"/>
    <w:rsid w:val="00A27358"/>
    <w:rsid w:val="00A418DC"/>
    <w:rsid w:val="00A44257"/>
    <w:rsid w:val="00A464D8"/>
    <w:rsid w:val="00A470B3"/>
    <w:rsid w:val="00A57A1B"/>
    <w:rsid w:val="00A82CB1"/>
    <w:rsid w:val="00AA4F57"/>
    <w:rsid w:val="00AB4B1D"/>
    <w:rsid w:val="00AF7B8C"/>
    <w:rsid w:val="00B640D6"/>
    <w:rsid w:val="00B76700"/>
    <w:rsid w:val="00BE4B25"/>
    <w:rsid w:val="00BF3477"/>
    <w:rsid w:val="00C15A75"/>
    <w:rsid w:val="00C24323"/>
    <w:rsid w:val="00C32752"/>
    <w:rsid w:val="00C4512E"/>
    <w:rsid w:val="00C451A7"/>
    <w:rsid w:val="00C46632"/>
    <w:rsid w:val="00C50443"/>
    <w:rsid w:val="00C540F6"/>
    <w:rsid w:val="00C61B09"/>
    <w:rsid w:val="00C83A92"/>
    <w:rsid w:val="00C856C2"/>
    <w:rsid w:val="00C86122"/>
    <w:rsid w:val="00CA6207"/>
    <w:rsid w:val="00CA6E52"/>
    <w:rsid w:val="00CC1453"/>
    <w:rsid w:val="00CC37E8"/>
    <w:rsid w:val="00CF72AD"/>
    <w:rsid w:val="00D56ACE"/>
    <w:rsid w:val="00D829D0"/>
    <w:rsid w:val="00DD325F"/>
    <w:rsid w:val="00E3417A"/>
    <w:rsid w:val="00E35CAB"/>
    <w:rsid w:val="00E36A16"/>
    <w:rsid w:val="00E46802"/>
    <w:rsid w:val="00E74A8F"/>
    <w:rsid w:val="00E77323"/>
    <w:rsid w:val="00E7735F"/>
    <w:rsid w:val="00E953A4"/>
    <w:rsid w:val="00EC0542"/>
    <w:rsid w:val="00EC7B61"/>
    <w:rsid w:val="00EF6743"/>
    <w:rsid w:val="00F17D46"/>
    <w:rsid w:val="00F356A8"/>
    <w:rsid w:val="00F41C57"/>
    <w:rsid w:val="00F520FA"/>
    <w:rsid w:val="00F675DA"/>
    <w:rsid w:val="00F74AD7"/>
    <w:rsid w:val="00F95B7A"/>
    <w:rsid w:val="00FD0967"/>
    <w:rsid w:val="00FD236B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D2B0EA-BB09-40D1-B762-83802DF8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0BA"/>
    <w:rPr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C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16055"/>
    <w:pPr>
      <w:widowControl w:val="0"/>
      <w:suppressAutoHyphens/>
      <w:spacing w:after="120"/>
    </w:pPr>
    <w:rPr>
      <w:kern w:val="1"/>
      <w:lang w:val="et-EE"/>
    </w:rPr>
  </w:style>
  <w:style w:type="character" w:customStyle="1" w:styleId="TekstpodstawowyZnak">
    <w:name w:val="Tekst podstawowy Znak"/>
    <w:link w:val="Tekstpodstawowy"/>
    <w:uiPriority w:val="99"/>
    <w:locked/>
    <w:rsid w:val="00416055"/>
    <w:rPr>
      <w:rFonts w:eastAsia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A4F57"/>
    <w:pPr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locked/>
    <w:rsid w:val="00AA4F5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4F57"/>
    <w:pPr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AA4F57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4C00B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00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04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00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4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C0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4479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FD236B"/>
    <w:pPr>
      <w:ind w:left="720"/>
      <w:contextualSpacing/>
    </w:pPr>
  </w:style>
  <w:style w:type="paragraph" w:customStyle="1" w:styleId="Akapitzlist1">
    <w:name w:val="Akapit z listą1"/>
    <w:basedOn w:val="Normalny"/>
    <w:rsid w:val="00CA6207"/>
    <w:pPr>
      <w:suppressAutoHyphens/>
      <w:spacing w:line="360" w:lineRule="auto"/>
      <w:ind w:left="720"/>
    </w:pPr>
    <w:rPr>
      <w:rFonts w:ascii="Calibri" w:eastAsia="Calibri" w:hAnsi="Calibri"/>
      <w:kern w:val="1"/>
      <w:sz w:val="22"/>
      <w:szCs w:val="22"/>
      <w:lang w:val="pl-PL" w:eastAsia="ar-SA"/>
    </w:rPr>
  </w:style>
  <w:style w:type="character" w:customStyle="1" w:styleId="hps">
    <w:name w:val="hps"/>
    <w:rsid w:val="001965DF"/>
  </w:style>
  <w:style w:type="character" w:customStyle="1" w:styleId="st">
    <w:name w:val="st"/>
    <w:basedOn w:val="Domylnaczcionkaakapitu"/>
    <w:rsid w:val="001965DF"/>
  </w:style>
  <w:style w:type="character" w:styleId="Uwydatnienie">
    <w:name w:val="Emphasis"/>
    <w:qFormat/>
    <w:locked/>
    <w:rsid w:val="00196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1440</Words>
  <Characters>8640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SCHEDA DI MONITORAGGIO ATTIVITA’</vt:lpstr>
      <vt:lpstr>SCHEDA DI MONITORAGGIO ATTIVITA’</vt:lpstr>
    </vt:vector>
  </TitlesOfParts>
  <Company>Amnesty International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MONITORAGGIO ATTIVITA’</dc:title>
  <dc:subject/>
  <dc:creator>ADMIN_CZART</dc:creator>
  <cp:keywords/>
  <cp:lastModifiedBy>ADMIN_CZART</cp:lastModifiedBy>
  <cp:revision>3</cp:revision>
  <cp:lastPrinted>2010-09-21T09:48:00Z</cp:lastPrinted>
  <dcterms:created xsi:type="dcterms:W3CDTF">2014-08-24T00:39:00Z</dcterms:created>
  <dcterms:modified xsi:type="dcterms:W3CDTF">2014-08-24T00:43:00Z</dcterms:modified>
</cp:coreProperties>
</file>