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27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2820"/>
        <w:gridCol w:w="1485"/>
        <w:gridCol w:w="2520"/>
        <w:tblGridChange w:id="0">
          <w:tblGrid>
            <w:gridCol w:w="1935"/>
            <w:gridCol w:w="2820"/>
            <w:gridCol w:w="1485"/>
            <w:gridCol w:w="252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TYTUŁ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GŁOWA_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DRZEWO ŻYCIA </w:t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2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godzina i 30 min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WIEK I LICZBA</w:t>
            </w:r>
          </w:p>
          <w:p w:rsidR="00000000" w:rsidDel="00000000" w:rsidP="00000000" w:rsidRDefault="00000000" w:rsidRPr="00000000" w14:paraId="0000000F">
            <w:pPr>
              <w:spacing w:after="240" w:before="12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UCZESTNIKÓW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2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UCZESTNIKÓW</w:t>
            </w:r>
          </w:p>
          <w:p w:rsidR="00000000" w:rsidDel="00000000" w:rsidP="00000000" w:rsidRDefault="00000000" w:rsidRPr="00000000" w14:paraId="00000011">
            <w:pPr>
              <w:spacing w:before="120" w:lineRule="auto"/>
              <w:ind w:left="2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 15 DO 20 LAT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2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SAMOŚWIADOMOŚĆ, SAMOOCENA I SATYSFAKCJA OSOBISTA</w:t>
            </w:r>
          </w:p>
        </w:tc>
      </w:tr>
      <w:tr>
        <w:trPr>
          <w:cantSplit w:val="0"/>
          <w:trHeight w:val="24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Przeprowadzenie ćwiczenia z zakresu samoświadomości osobistej </w:t>
            </w:r>
          </w:p>
          <w:p w:rsidR="00000000" w:rsidDel="00000000" w:rsidP="00000000" w:rsidRDefault="00000000" w:rsidRPr="00000000" w14:paraId="0000001A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Zachęcanie do uświadomienia sobie własnych cech i predyspozycji</w:t>
            </w:r>
          </w:p>
          <w:p w:rsidR="00000000" w:rsidDel="00000000" w:rsidP="00000000" w:rsidRDefault="00000000" w:rsidRPr="00000000" w14:paraId="0000001B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Autorefleksja nad celami, jakie uczestnicy postawili sobie w życiu</w:t>
            </w:r>
          </w:p>
          <w:p w:rsidR="00000000" w:rsidDel="00000000" w:rsidP="00000000" w:rsidRDefault="00000000" w:rsidRPr="00000000" w14:paraId="0000001C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Wzmocnienie wewnętrznej motywacji, podkreślanie pozytywnych umiejętności.</w:t>
            </w:r>
          </w:p>
          <w:p w:rsidR="00000000" w:rsidDel="00000000" w:rsidP="00000000" w:rsidRDefault="00000000" w:rsidRPr="00000000" w14:paraId="0000001D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Umożliwienie uczestnikom podniesienia samooceny i pewności siebie</w:t>
            </w:r>
          </w:p>
          <w:p w:rsidR="00000000" w:rsidDel="00000000" w:rsidP="00000000" w:rsidRDefault="00000000" w:rsidRPr="00000000" w14:paraId="0000001E">
            <w:pPr>
              <w:spacing w:before="20" w:lineRule="auto"/>
              <w:ind w:left="534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  </w:t>
              <w:tab/>
              <w:t xml:space="preserve">Włączenie technik pozwalających na uzyskanie większej</w:t>
            </w:r>
          </w:p>
          <w:p w:rsidR="00000000" w:rsidDel="00000000" w:rsidP="00000000" w:rsidRDefault="00000000" w:rsidRPr="00000000" w14:paraId="0000001F">
            <w:pPr>
              <w:spacing w:before="20" w:lineRule="auto"/>
              <w:ind w:left="5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satysfakcji osobistej i zawodowej w przyszłości</w:t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EFEKTY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UCZENIA SIĘ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ind w:left="240" w:right="2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OCZEKIWANE REZULTATY: 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left="240" w:right="2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Warsztat ten umożliwi uczestnikom poprawę samoakceptacji poprzez analizę swoich pozytywnych cech i osiągnięć. Zachęci ich do rozpoznania pozytywnych aspektów ich osobowości, dzięki czemu poprawią swoją samoocenę i zyskają pewność siebie.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tbl>
      <w:tblPr>
        <w:tblStyle w:val="Table2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"/>
        <w:gridCol w:w="8805"/>
        <w:tblGridChange w:id="0">
          <w:tblGrid>
            <w:gridCol w:w="220"/>
            <w:gridCol w:w="88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B">
            <w:pPr>
              <w:spacing w:before="12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Arkusze papieru i długopisy.</w:t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Metodyka aktywna, w której uczestnicy będą bohaterami zajęć, a ich refleksje ukierunkują rozwój zajęć.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OPIS DZIAŁAŃ</w:t>
      </w:r>
    </w:p>
    <w:tbl>
      <w:tblPr>
        <w:tblStyle w:val="Table3"/>
        <w:tblW w:w="90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7"/>
        <w:gridCol w:w="6258"/>
        <w:tblGridChange w:id="0">
          <w:tblGrid>
            <w:gridCol w:w="2767"/>
            <w:gridCol w:w="6258"/>
          </w:tblGrid>
        </w:tblGridChange>
      </w:tblGrid>
      <w:tr>
        <w:trPr>
          <w:cantSplit w:val="0"/>
          <w:trHeight w:val="30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240" w:before="240" w:line="360" w:lineRule="auto"/>
              <w:ind w:left="120" w:right="5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2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(czas trwania 20 min 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right="8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Rozpoczynamy sesję od wyjaśnienia narzędzia, jakim jest drzewo życia, jego znaczenia i przydatności do ćwiczenia samoświadomości.</w:t>
            </w:r>
          </w:p>
          <w:p w:rsidR="00000000" w:rsidDel="00000000" w:rsidP="00000000" w:rsidRDefault="00000000" w:rsidRPr="00000000" w14:paraId="00000034">
            <w:pPr>
              <w:spacing w:before="200" w:lineRule="auto"/>
              <w:ind w:right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Najpierw uczestniczki będą musiały wymienić pozytywne cechy, które rozpoznają u siebie (mogą zapisać je na kartce).</w:t>
            </w:r>
          </w:p>
          <w:p w:rsidR="00000000" w:rsidDel="00000000" w:rsidP="00000000" w:rsidRDefault="00000000" w:rsidRPr="00000000" w14:paraId="00000035">
            <w:pPr>
              <w:spacing w:before="200" w:lineRule="auto"/>
              <w:ind w:right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Następnie każda uczestniczka zajęć będzie miała za zadanie narysować na kartce papieru drzewo z gałęziami, pniem i korzeniami.</w:t>
            </w:r>
          </w:p>
        </w:tc>
      </w:tr>
      <w:tr>
        <w:trPr>
          <w:cantSplit w:val="0"/>
          <w:trHeight w:val="30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8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37">
            <w:pPr>
              <w:spacing w:before="28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(czas trwania 45 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280" w:lineRule="auto"/>
              <w:ind w:right="6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centrum drzewa każda uczestniczka umieści swoje zdjęcie (może się narysować). U korzeni należy zapisać pozytywne cechy, które wcześniej zapisały na liście.</w:t>
            </w:r>
          </w:p>
          <w:p w:rsidR="00000000" w:rsidDel="00000000" w:rsidP="00000000" w:rsidRDefault="00000000" w:rsidRPr="00000000" w14:paraId="00000039">
            <w:pPr>
              <w:spacing w:before="280" w:lineRule="auto"/>
              <w:ind w:right="1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Następnie w gałęziach należy zapisać cele lub osiągnięcia, które dziewczyny osiągnęły w oparciu o te pozytywne cechy. Innymi słowy, cele, które sobie wyznaczyły i osiągnęły dzięki posiadaniu określonych cech osobistych. Tymi celami mogą być na przykład: nawiązanie dobrych znajomości, zaliczenie przedmiotu, który był dla mnie trudny itp.</w:t>
            </w:r>
          </w:p>
        </w:tc>
      </w:tr>
      <w:tr>
        <w:trPr>
          <w:cantSplit w:val="0"/>
          <w:trHeight w:val="40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360" w:lineRule="auto"/>
              <w:ind w:left="240" w:righ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3B">
            <w:pPr>
              <w:spacing w:before="28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(czas trwania 25 min)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ind w:right="5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Uczestniczki będą mogli podzielić się swoją osobistą pracą z rówieśnikami. Każda dziewczyna przedstawi swoje pozytywne cechy i cele, które osiągnęła. Na tym etapie uczestniczki mogą także opowiedzieć o celach, które zamierzają osiągnąć w przyszłości.</w:t>
            </w:r>
          </w:p>
          <w:p w:rsidR="00000000" w:rsidDel="00000000" w:rsidP="00000000" w:rsidRDefault="00000000" w:rsidRPr="00000000" w14:paraId="0000003D">
            <w:pPr>
              <w:spacing w:after="240" w:line="31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koniec uczestniczki zostaną poproszone o ocenę zajęć (na osobnych arkuszach papieru).</w:t>
            </w:r>
          </w:p>
          <w:p w:rsidR="00000000" w:rsidDel="00000000" w:rsidP="00000000" w:rsidRDefault="00000000" w:rsidRPr="00000000" w14:paraId="0000003E">
            <w:pPr>
              <w:spacing w:before="140" w:lineRule="auto"/>
              <w:ind w:right="60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Oceń, jak bardzo podobały Ci się zajęcia w skali od 1-10:  .....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3F">
            <w:pPr>
              <w:spacing w:before="140" w:lineRule="auto"/>
              <w:ind w:right="6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 najbardziej podobało Ci się w tych zajęciach?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ind w:left="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40" w:before="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 ci się najmniej podobało?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240" w:before="20" w:line="28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Czego nauczyłaś?</w:t>
            </w:r>
          </w:p>
          <w:p w:rsidR="00000000" w:rsidDel="00000000" w:rsidP="00000000" w:rsidRDefault="00000000" w:rsidRPr="00000000" w14:paraId="00000043">
            <w:pPr>
              <w:spacing w:before="280" w:lineRule="auto"/>
              <w:ind w:right="6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dodałabyś coś do tego ćwiczenia?</w:t>
            </w:r>
          </w:p>
        </w:tc>
      </w:tr>
    </w:tbl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27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2f5496"/>
        <w:sz w:val="20"/>
        <w:szCs w:val="20"/>
      </w:rPr>
    </w:pPr>
    <w:r w:rsidDel="00000000" w:rsidR="00000000" w:rsidRPr="00000000">
      <w:rPr>
        <w:color w:val="000000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3181350</wp:posOffset>
          </wp:positionH>
          <wp:positionV relativeFrom="paragraph">
            <wp:posOffset>-229868</wp:posOffset>
          </wp:positionV>
          <wp:extent cx="2600325" cy="552450"/>
          <wp:effectExtent b="0" l="0" r="0" t="0"/>
          <wp:wrapSquare wrapText="bothSides" distB="0" distT="0" distL="114300" distR="114300"/>
          <wp:docPr descr="Ein Bild, das Text enthält.&#10;&#10;Automatisch generierte Beschreibung" id="1645756647" name="image2.pn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134620</wp:posOffset>
          </wp:positionH>
          <wp:positionV relativeFrom="paragraph">
            <wp:posOffset>-291464</wp:posOffset>
          </wp:positionV>
          <wp:extent cx="873125" cy="873125"/>
          <wp:effectExtent b="0" l="0" r="0" t="0"/>
          <wp:wrapSquare wrapText="bothSides" distB="0" distT="0" distL="114300" distR="114300"/>
          <wp:docPr descr="A picture containing icon&#10;&#10;Description automatically generated" id="1645756648" name="image1.png"/>
          <a:graphic>
            <a:graphicData uri="http://schemas.openxmlformats.org/drawingml/2006/picture">
              <pic:pic>
                <pic:nvPicPr>
                  <pic:cNvPr descr="A picture containing icon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125" cy="873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2f549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2f5496"/>
        <w:sz w:val="20"/>
        <w:szCs w:val="20"/>
        <w:rtl w:val="0"/>
      </w:rPr>
      <w:t xml:space="preserve">Numer projektu: </w:t>
    </w:r>
    <w:r w:rsidDel="00000000" w:rsidR="00000000" w:rsidRPr="00000000">
      <w:rPr>
        <w:color w:val="2f5496"/>
        <w:sz w:val="20"/>
        <w:szCs w:val="20"/>
        <w:highlight w:val="white"/>
        <w:rtl w:val="0"/>
      </w:rPr>
      <w:t xml:space="preserve">2021-1-IT03-KA220-YOU-000028810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EC4E76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C4E76"/>
  </w:style>
  <w:style w:type="paragraph" w:styleId="Stopka">
    <w:name w:val="footer"/>
    <w:basedOn w:val="Normalny"/>
    <w:link w:val="StopkaZnak"/>
    <w:uiPriority w:val="99"/>
    <w:unhideWhenUsed w:val="1"/>
    <w:rsid w:val="00EC4E76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C4E7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JicC7MeKyA8edbStqaTvLyFsxA==">CgMxLjA4AHIhMU8wcTdjYXNfVG1KZ1FEbEtPNjhodEtNbThjbXU1WmNu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2023-05-20T09:28:00Z</dcterms:created>
</cp:coreProperties>
</file>